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528B8DB4" w:rsidR="000B59D9" w:rsidRDefault="00B1492D" w:rsidP="0075048B">
      <w:pPr>
        <w:pStyle w:val="Heading1"/>
        <w:spacing w:after="120"/>
      </w:pPr>
      <w:r>
        <w:t>L</w:t>
      </w:r>
      <w:r w:rsidR="00BB4C4B">
        <w:t xml:space="preserve">esson </w:t>
      </w:r>
      <w:r w:rsidR="008028BA">
        <w:t>16</w:t>
      </w:r>
      <w:r w:rsidR="00BB4C4B">
        <w:t xml:space="preserve">: </w:t>
      </w:r>
      <w:r w:rsidR="006428E4">
        <w:t>Leviticus 11-15 Ceremonial Purity</w:t>
      </w:r>
    </w:p>
    <w:p w14:paraId="7A5D1F3D" w14:textId="73A2B4AF" w:rsidR="00404A5F" w:rsidRDefault="00A71CEE" w:rsidP="001E291F">
      <w:pPr>
        <w:pStyle w:val="Heading2"/>
      </w:pPr>
      <w:r>
        <w:t>Introduction</w:t>
      </w:r>
    </w:p>
    <w:tbl>
      <w:tblPr>
        <w:tblStyle w:val="TableGrid"/>
        <w:tblW w:w="9249" w:type="dxa"/>
        <w:tblInd w:w="-5" w:type="dxa"/>
        <w:tblLook w:val="04A0" w:firstRow="1" w:lastRow="0" w:firstColumn="1" w:lastColumn="0" w:noHBand="0" w:noVBand="1"/>
      </w:tblPr>
      <w:tblGrid>
        <w:gridCol w:w="1244"/>
        <w:gridCol w:w="1417"/>
        <w:gridCol w:w="1247"/>
        <w:gridCol w:w="1304"/>
        <w:gridCol w:w="1191"/>
        <w:gridCol w:w="1587"/>
        <w:gridCol w:w="1259"/>
      </w:tblGrid>
      <w:tr w:rsidR="009F6791" w:rsidRPr="00D97929" w14:paraId="26156CE8" w14:textId="77777777" w:rsidTr="008930D4">
        <w:tc>
          <w:tcPr>
            <w:tcW w:w="9249" w:type="dxa"/>
            <w:gridSpan w:val="7"/>
            <w:vAlign w:val="center"/>
          </w:tcPr>
          <w:p w14:paraId="4DBB50BE" w14:textId="77777777" w:rsidR="009F6791" w:rsidRPr="00D97929" w:rsidRDefault="009F6791" w:rsidP="008930D4">
            <w:pPr>
              <w:ind w:left="0"/>
              <w:jc w:val="center"/>
            </w:pPr>
            <w:r w:rsidRPr="00D97929">
              <w:t xml:space="preserve">Leviticus: </w:t>
            </w:r>
            <w:r>
              <w:t xml:space="preserve"> </w:t>
            </w:r>
            <w:r w:rsidRPr="00D97929">
              <w:t>Kingdom Requirements</w:t>
            </w:r>
          </w:p>
        </w:tc>
      </w:tr>
      <w:tr w:rsidR="009F6791" w:rsidRPr="00D97929" w14:paraId="535AC2BE" w14:textId="77777777" w:rsidTr="008930D4">
        <w:tc>
          <w:tcPr>
            <w:tcW w:w="9249" w:type="dxa"/>
            <w:gridSpan w:val="7"/>
          </w:tcPr>
          <w:p w14:paraId="1EFFB8A1" w14:textId="77777777" w:rsidR="009F6791" w:rsidRPr="00D97929" w:rsidRDefault="009F6791" w:rsidP="008930D4">
            <w:pPr>
              <w:ind w:left="0"/>
              <w:jc w:val="center"/>
            </w:pPr>
            <w:r>
              <w:t>Key Passage:</w:t>
            </w:r>
            <w:r w:rsidRPr="00D97929">
              <w:t xml:space="preserve"> 19:2</w:t>
            </w:r>
          </w:p>
        </w:tc>
      </w:tr>
      <w:tr w:rsidR="009F6791" w:rsidRPr="00D97929" w14:paraId="3F732853" w14:textId="77777777" w:rsidTr="008930D4">
        <w:tc>
          <w:tcPr>
            <w:tcW w:w="1244" w:type="dxa"/>
          </w:tcPr>
          <w:p w14:paraId="5BEDCD16" w14:textId="77777777" w:rsidR="009F6791" w:rsidRDefault="009F6791" w:rsidP="008930D4">
            <w:pPr>
              <w:ind w:left="0"/>
              <w:jc w:val="center"/>
            </w:pPr>
            <w:r>
              <w:t>1-7</w:t>
            </w:r>
          </w:p>
          <w:p w14:paraId="4CE1AB92" w14:textId="77777777" w:rsidR="009F6791" w:rsidRPr="00D97929" w:rsidRDefault="009F6791" w:rsidP="008930D4">
            <w:pPr>
              <w:ind w:left="0"/>
              <w:jc w:val="center"/>
            </w:pPr>
            <w:r>
              <w:t>Ritual</w:t>
            </w:r>
          </w:p>
        </w:tc>
        <w:tc>
          <w:tcPr>
            <w:tcW w:w="1417" w:type="dxa"/>
          </w:tcPr>
          <w:p w14:paraId="087FCD12" w14:textId="77777777" w:rsidR="009F6791" w:rsidRDefault="009F6791" w:rsidP="008930D4">
            <w:pPr>
              <w:ind w:left="0"/>
              <w:jc w:val="center"/>
            </w:pPr>
            <w:r>
              <w:t>8-10</w:t>
            </w:r>
          </w:p>
          <w:p w14:paraId="29EAD487" w14:textId="77777777" w:rsidR="009F6791" w:rsidRPr="00D97929" w:rsidRDefault="009F6791" w:rsidP="008930D4">
            <w:pPr>
              <w:ind w:left="0"/>
              <w:jc w:val="center"/>
            </w:pPr>
            <w:r>
              <w:t>Priesthood</w:t>
            </w:r>
          </w:p>
        </w:tc>
        <w:tc>
          <w:tcPr>
            <w:tcW w:w="1247" w:type="dxa"/>
          </w:tcPr>
          <w:p w14:paraId="30E8003B" w14:textId="77777777" w:rsidR="009F6791" w:rsidRDefault="009F6791" w:rsidP="008930D4">
            <w:pPr>
              <w:ind w:left="0"/>
              <w:jc w:val="center"/>
            </w:pPr>
            <w:r>
              <w:t xml:space="preserve">11-15 </w:t>
            </w:r>
          </w:p>
          <w:p w14:paraId="4F5DB252" w14:textId="77777777" w:rsidR="009F6791" w:rsidRPr="00D97929" w:rsidRDefault="009F6791" w:rsidP="008930D4">
            <w:pPr>
              <w:ind w:left="0"/>
              <w:jc w:val="center"/>
            </w:pPr>
            <w:r>
              <w:t>Purity</w:t>
            </w:r>
          </w:p>
        </w:tc>
        <w:tc>
          <w:tcPr>
            <w:tcW w:w="1304" w:type="dxa"/>
          </w:tcPr>
          <w:p w14:paraId="588EDA4A" w14:textId="77777777" w:rsidR="009F6791" w:rsidRDefault="009F6791" w:rsidP="008930D4">
            <w:pPr>
              <w:ind w:left="0"/>
              <w:jc w:val="center"/>
            </w:pPr>
            <w:r>
              <w:t>16-17</w:t>
            </w:r>
          </w:p>
          <w:p w14:paraId="7B59354D" w14:textId="77777777" w:rsidR="009F6791" w:rsidRPr="00D97929" w:rsidRDefault="009F6791" w:rsidP="008930D4">
            <w:pPr>
              <w:ind w:left="0"/>
              <w:jc w:val="center"/>
            </w:pPr>
            <w:r>
              <w:t>Atonement</w:t>
            </w:r>
          </w:p>
        </w:tc>
        <w:tc>
          <w:tcPr>
            <w:tcW w:w="1191" w:type="dxa"/>
          </w:tcPr>
          <w:p w14:paraId="285EC4CF" w14:textId="77777777" w:rsidR="009F6791" w:rsidRDefault="009F6791" w:rsidP="008930D4">
            <w:pPr>
              <w:ind w:left="0"/>
              <w:jc w:val="center"/>
            </w:pPr>
            <w:r>
              <w:t>18-20</w:t>
            </w:r>
          </w:p>
          <w:p w14:paraId="56B0FA29" w14:textId="77777777" w:rsidR="009F6791" w:rsidRPr="00D97929" w:rsidRDefault="009F6791" w:rsidP="008930D4">
            <w:pPr>
              <w:ind w:left="0"/>
              <w:jc w:val="center"/>
            </w:pPr>
            <w:r>
              <w:t>Purity</w:t>
            </w:r>
          </w:p>
        </w:tc>
        <w:tc>
          <w:tcPr>
            <w:tcW w:w="1587" w:type="dxa"/>
          </w:tcPr>
          <w:p w14:paraId="5E79E33D" w14:textId="77777777" w:rsidR="009F6791" w:rsidRDefault="009F6791" w:rsidP="008930D4">
            <w:pPr>
              <w:ind w:left="0"/>
              <w:jc w:val="center"/>
            </w:pPr>
            <w:r>
              <w:t>21-22</w:t>
            </w:r>
          </w:p>
          <w:p w14:paraId="050F8E07" w14:textId="77777777" w:rsidR="009F6791" w:rsidRPr="00D97929" w:rsidRDefault="009F6791" w:rsidP="008930D4">
            <w:pPr>
              <w:ind w:left="0"/>
              <w:jc w:val="center"/>
            </w:pPr>
            <w:r>
              <w:t>Priesthood</w:t>
            </w:r>
          </w:p>
        </w:tc>
        <w:tc>
          <w:tcPr>
            <w:tcW w:w="1259" w:type="dxa"/>
          </w:tcPr>
          <w:p w14:paraId="40C8677A" w14:textId="77777777" w:rsidR="009F6791" w:rsidRDefault="009F6791" w:rsidP="008930D4">
            <w:pPr>
              <w:ind w:left="0"/>
              <w:jc w:val="center"/>
            </w:pPr>
            <w:r>
              <w:t>23-27</w:t>
            </w:r>
          </w:p>
          <w:p w14:paraId="6336915A" w14:textId="77777777" w:rsidR="009F6791" w:rsidRPr="00D97929" w:rsidRDefault="009F6791" w:rsidP="008930D4">
            <w:pPr>
              <w:ind w:left="0"/>
              <w:jc w:val="center"/>
            </w:pPr>
            <w:r>
              <w:t>Ritual</w:t>
            </w:r>
          </w:p>
        </w:tc>
      </w:tr>
      <w:tr w:rsidR="009F6791" w:rsidRPr="00D97929" w14:paraId="4D9F5669" w14:textId="77777777" w:rsidTr="008930D4">
        <w:tc>
          <w:tcPr>
            <w:tcW w:w="1244" w:type="dxa"/>
          </w:tcPr>
          <w:p w14:paraId="3FDED0F1" w14:textId="77777777" w:rsidR="009F6791" w:rsidRPr="00D97929" w:rsidRDefault="009F6791" w:rsidP="008930D4">
            <w:pPr>
              <w:ind w:left="0"/>
              <w:jc w:val="center"/>
            </w:pPr>
            <w:r>
              <w:t>Sacrifices</w:t>
            </w:r>
          </w:p>
        </w:tc>
        <w:tc>
          <w:tcPr>
            <w:tcW w:w="1417" w:type="dxa"/>
          </w:tcPr>
          <w:p w14:paraId="620290C1" w14:textId="77777777" w:rsidR="009F6791" w:rsidRPr="00D97929" w:rsidRDefault="009F6791" w:rsidP="008930D4">
            <w:pPr>
              <w:ind w:left="0"/>
              <w:jc w:val="center"/>
            </w:pPr>
            <w:r>
              <w:t>Consecration</w:t>
            </w:r>
          </w:p>
        </w:tc>
        <w:tc>
          <w:tcPr>
            <w:tcW w:w="1247" w:type="dxa"/>
          </w:tcPr>
          <w:p w14:paraId="177828D6" w14:textId="77777777" w:rsidR="009F6791" w:rsidRDefault="009F6791" w:rsidP="008930D4">
            <w:pPr>
              <w:ind w:left="0"/>
              <w:jc w:val="center"/>
            </w:pPr>
            <w:r>
              <w:t>Ceremonial</w:t>
            </w:r>
          </w:p>
          <w:p w14:paraId="77C362B8" w14:textId="77777777" w:rsidR="009F6791" w:rsidRPr="00D97929" w:rsidRDefault="009F6791" w:rsidP="008930D4">
            <w:pPr>
              <w:ind w:left="0"/>
              <w:jc w:val="center"/>
            </w:pPr>
            <w:r>
              <w:t>cleanliness</w:t>
            </w:r>
          </w:p>
        </w:tc>
        <w:tc>
          <w:tcPr>
            <w:tcW w:w="1304" w:type="dxa"/>
          </w:tcPr>
          <w:p w14:paraId="1DAF29E7" w14:textId="77777777" w:rsidR="009F6791" w:rsidRPr="00D97929" w:rsidRDefault="009F6791" w:rsidP="008930D4">
            <w:pPr>
              <w:ind w:left="0"/>
              <w:jc w:val="center"/>
            </w:pPr>
            <w:r>
              <w:t>Substitution</w:t>
            </w:r>
          </w:p>
        </w:tc>
        <w:tc>
          <w:tcPr>
            <w:tcW w:w="1191" w:type="dxa"/>
          </w:tcPr>
          <w:p w14:paraId="63E73C89" w14:textId="77777777" w:rsidR="009F6791" w:rsidRDefault="009F6791" w:rsidP="008930D4">
            <w:pPr>
              <w:ind w:left="0"/>
              <w:jc w:val="center"/>
            </w:pPr>
            <w:r>
              <w:t>Moral</w:t>
            </w:r>
          </w:p>
          <w:p w14:paraId="390A47C2" w14:textId="77777777" w:rsidR="009F6791" w:rsidRPr="00D97929" w:rsidRDefault="009F6791" w:rsidP="008930D4">
            <w:pPr>
              <w:ind w:left="0"/>
              <w:jc w:val="center"/>
            </w:pPr>
            <w:r>
              <w:t>cleanliness</w:t>
            </w:r>
          </w:p>
        </w:tc>
        <w:tc>
          <w:tcPr>
            <w:tcW w:w="1587" w:type="dxa"/>
          </w:tcPr>
          <w:p w14:paraId="5A6FBE35" w14:textId="77777777" w:rsidR="009F6791" w:rsidRPr="00D97929" w:rsidRDefault="009F6791" w:rsidP="008930D4">
            <w:pPr>
              <w:ind w:left="0"/>
              <w:jc w:val="center"/>
            </w:pPr>
            <w:r>
              <w:t>Standards</w:t>
            </w:r>
          </w:p>
        </w:tc>
        <w:tc>
          <w:tcPr>
            <w:tcW w:w="1259" w:type="dxa"/>
          </w:tcPr>
          <w:p w14:paraId="0BE0E434" w14:textId="77777777" w:rsidR="009F6791" w:rsidRPr="00D97929" w:rsidRDefault="009F6791" w:rsidP="008930D4">
            <w:pPr>
              <w:ind w:left="0"/>
              <w:jc w:val="center"/>
            </w:pPr>
            <w:r>
              <w:t>Festivals, etc…</w:t>
            </w:r>
          </w:p>
        </w:tc>
      </w:tr>
    </w:tbl>
    <w:p w14:paraId="333B4A02" w14:textId="4D3E006F" w:rsidR="00A71CEE" w:rsidRDefault="009F6791" w:rsidP="009F6791">
      <w:pPr>
        <w:spacing w:before="120"/>
      </w:pPr>
      <w:r>
        <w:t xml:space="preserve">We are in the third frame of our </w:t>
      </w:r>
      <w:r w:rsidR="003B4FB9">
        <w:t>chiastic structure of Leviticus. The first outer frame at the beginning and end of the book address</w:t>
      </w:r>
      <w:r w:rsidR="00746038">
        <w:t>e</w:t>
      </w:r>
      <w:r w:rsidR="002773CA">
        <w:t>s</w:t>
      </w:r>
      <w:r w:rsidR="003B4FB9">
        <w:t xml:space="preserve"> </w:t>
      </w:r>
      <w:r w:rsidR="00FB7F19">
        <w:t>worship rituals. The second frame on either end of the book address</w:t>
      </w:r>
      <w:r w:rsidR="002773CA">
        <w:t>es</w:t>
      </w:r>
      <w:r w:rsidR="00FB7F19">
        <w:t xml:space="preserve"> the priesthood</w:t>
      </w:r>
      <w:r w:rsidR="000B1314">
        <w:t xml:space="preserve"> and the third frame </w:t>
      </w:r>
      <w:r w:rsidR="00974CFA">
        <w:t xml:space="preserve">addresses purity laws. Instead of looking at both </w:t>
      </w:r>
      <w:r w:rsidR="00BD1FFB">
        <w:t xml:space="preserve">purity </w:t>
      </w:r>
      <w:r w:rsidR="00974CFA">
        <w:t xml:space="preserve">sections together, we </w:t>
      </w:r>
      <w:r w:rsidR="00946215">
        <w:t>are going to</w:t>
      </w:r>
      <w:r w:rsidR="00974CFA">
        <w:t xml:space="preserve"> take them one at a time</w:t>
      </w:r>
      <w:r w:rsidR="0013242E">
        <w:t>, so we will consider chapters 11-15 in this lesson and then chapters 18-20 in the next lesson.</w:t>
      </w:r>
    </w:p>
    <w:p w14:paraId="148D9B0C" w14:textId="5286F266" w:rsidR="0013242E" w:rsidRDefault="00921E13" w:rsidP="009F6791">
      <w:pPr>
        <w:spacing w:before="120"/>
      </w:pPr>
      <w:r>
        <w:t>C</w:t>
      </w:r>
      <w:r w:rsidR="00DA56BF">
        <w:t>hapters 11-15</w:t>
      </w:r>
      <w:r>
        <w:t xml:space="preserve"> </w:t>
      </w:r>
      <w:r w:rsidR="00B36E58">
        <w:t xml:space="preserve">gives us laws of ceremonial purity or ceremonial cleanliness. These laws are symbolic. </w:t>
      </w:r>
      <w:r w:rsidR="00454E4D">
        <w:t xml:space="preserve">I will start </w:t>
      </w:r>
      <w:r w:rsidR="00650083">
        <w:t>by grouping the different laws into categories</w:t>
      </w:r>
      <w:r w:rsidR="00B86BB8">
        <w:t xml:space="preserve">. Then we will consider the meaning and function of these </w:t>
      </w:r>
      <w:r w:rsidR="00650083">
        <w:t>laws</w:t>
      </w:r>
      <w:r w:rsidR="00B86BB8">
        <w:t>. And then we will consider the question, “What here applies to us as New Covenant believers?”</w:t>
      </w:r>
    </w:p>
    <w:p w14:paraId="503B2998" w14:textId="37A18D2C" w:rsidR="00B86BB8" w:rsidRDefault="00253A58" w:rsidP="0023177B">
      <w:pPr>
        <w:pStyle w:val="Heading2"/>
      </w:pPr>
      <w:r>
        <w:t xml:space="preserve">How do we organize the ceremonial purity </w:t>
      </w:r>
      <w:r w:rsidR="00A02AF3">
        <w:t xml:space="preserve">laws </w:t>
      </w:r>
      <w:r>
        <w:t>in Leviticus 11-15?</w:t>
      </w:r>
    </w:p>
    <w:p w14:paraId="4BB19086" w14:textId="293056C2" w:rsidR="00AA282E" w:rsidRPr="00AA282E" w:rsidRDefault="00580D53" w:rsidP="00AA282E">
      <w:r>
        <w:t>The text separates into four categories</w:t>
      </w:r>
      <w:r w:rsidR="0002118C">
        <w:t xml:space="preserve">: </w:t>
      </w:r>
      <w:r w:rsidR="00575502">
        <w:t>cleanliness and animals</w:t>
      </w:r>
      <w:r w:rsidR="00C6662A">
        <w:t xml:space="preserve"> in chapter 11</w:t>
      </w:r>
      <w:r w:rsidR="00575502">
        <w:t>, cleanliness and birth</w:t>
      </w:r>
      <w:r w:rsidR="00C6662A">
        <w:t xml:space="preserve"> in chapter 12</w:t>
      </w:r>
      <w:r w:rsidR="00575502">
        <w:t>, cleanliness and leprosy</w:t>
      </w:r>
      <w:r w:rsidR="00C6662A">
        <w:t xml:space="preserve"> in chapters 13-14</w:t>
      </w:r>
      <w:r w:rsidR="00431437">
        <w:t>, and cleanliness and bodily fluids</w:t>
      </w:r>
      <w:r w:rsidR="00C6662A">
        <w:t xml:space="preserve"> in chapter 15.</w:t>
      </w:r>
    </w:p>
    <w:p w14:paraId="51D2CCC5" w14:textId="721D3063" w:rsidR="00A37B9B" w:rsidRDefault="00A37B9B" w:rsidP="005F2B1A">
      <w:pPr>
        <w:pStyle w:val="Heading3"/>
      </w:pPr>
      <w:r>
        <w:t xml:space="preserve">1. Cleanliness and </w:t>
      </w:r>
      <w:r w:rsidR="00071C07">
        <w:t>animals. (11)</w:t>
      </w:r>
    </w:p>
    <w:p w14:paraId="07428921" w14:textId="1DE6BEE7" w:rsidR="001A4839" w:rsidRDefault="00C6662A" w:rsidP="00C6662A">
      <w:r>
        <w:t xml:space="preserve">We start with the most well-known </w:t>
      </w:r>
      <w:r w:rsidR="00EC2465">
        <w:t xml:space="preserve">cleanliness laws about which animals </w:t>
      </w:r>
      <w:r w:rsidR="00B735C5">
        <w:t>may or may not be eaten. Jews today call these kosher laws. Kosher comes from a Hebrew word meaning suitable or pure.</w:t>
      </w:r>
      <w:r w:rsidR="001A4839">
        <w:t xml:space="preserve"> </w:t>
      </w:r>
    </w:p>
    <w:p w14:paraId="4989D401" w14:textId="036AA315" w:rsidR="00B67BF2" w:rsidRDefault="001A4839" w:rsidP="00B67BF2">
      <w:r>
        <w:t xml:space="preserve">The text </w:t>
      </w:r>
      <w:r w:rsidR="00FF4A87">
        <w:t>starts with a formula in</w:t>
      </w:r>
      <w:r>
        <w:t xml:space="preserve"> 11:</w:t>
      </w:r>
      <w:r w:rsidR="00D72FB2">
        <w:t>1-2</w:t>
      </w:r>
      <w:r w:rsidR="00FF4A87">
        <w:t xml:space="preserve"> that we are going to see repeat,</w:t>
      </w:r>
      <w:r w:rsidR="00D72FB2">
        <w:t xml:space="preserve"> “</w:t>
      </w:r>
      <w:r w:rsidR="004A6CDF" w:rsidRPr="004A6CDF">
        <w:t xml:space="preserve">The </w:t>
      </w:r>
      <w:r w:rsidR="004A6CDF" w:rsidRPr="004A6CDF">
        <w:rPr>
          <w:smallCaps/>
        </w:rPr>
        <w:t>Lord</w:t>
      </w:r>
      <w:r w:rsidR="004A6CDF" w:rsidRPr="004A6CDF">
        <w:t xml:space="preserve"> spoke again to Moses and to Aaron, saying to them, </w:t>
      </w:r>
      <w:r w:rsidR="00D72FB2">
        <w:t>‘</w:t>
      </w:r>
      <w:r w:rsidR="004A6CDF" w:rsidRPr="004A6CDF">
        <w:t>Speak to the sons of Israel, saying, ‘These are the creatures which you may eat from all the animals that are on the earth.</w:t>
      </w:r>
      <w:r w:rsidR="00D72FB2">
        <w:t xml:space="preserve">’” </w:t>
      </w:r>
      <w:r w:rsidR="00AC4795">
        <w:t xml:space="preserve">This section is </w:t>
      </w:r>
      <w:r w:rsidR="00531909">
        <w:t xml:space="preserve">then </w:t>
      </w:r>
      <w:r w:rsidR="00AC4795">
        <w:t>wrapped up at the end of the chapter</w:t>
      </w:r>
      <w:r w:rsidR="007C76C0">
        <w:t xml:space="preserve"> with a summary</w:t>
      </w:r>
      <w:r w:rsidR="00AC4795">
        <w:t xml:space="preserve"> </w:t>
      </w:r>
      <w:r w:rsidR="00871C0D">
        <w:t>this way</w:t>
      </w:r>
      <w:r w:rsidR="007C76C0">
        <w:t>, this is</w:t>
      </w:r>
      <w:r w:rsidR="00871C0D">
        <w:t xml:space="preserve"> verses 46-47, </w:t>
      </w:r>
    </w:p>
    <w:p w14:paraId="4797015B" w14:textId="1BA7A7FD" w:rsidR="00B67BF2" w:rsidRPr="00D51671" w:rsidRDefault="00B67BF2" w:rsidP="00D51671">
      <w:pPr>
        <w:ind w:left="567"/>
      </w:pPr>
      <w:r w:rsidRPr="00D51671">
        <w:rPr>
          <w:vertAlign w:val="superscript"/>
          <w:lang w:val="en"/>
        </w:rPr>
        <w:t>46</w:t>
      </w:r>
      <w:r w:rsidRPr="00D51671">
        <w:t xml:space="preserve">This is the law regarding the animal and the bird, and every living thing that moves in the waters and everything that swarms on the earth, </w:t>
      </w:r>
      <w:r w:rsidRPr="00D51671">
        <w:rPr>
          <w:vertAlign w:val="superscript"/>
          <w:lang w:val="en"/>
        </w:rPr>
        <w:t>47</w:t>
      </w:r>
      <w:r w:rsidRPr="00D51671">
        <w:rPr>
          <w:lang w:val="en"/>
        </w:rPr>
        <w:t xml:space="preserve"> </w:t>
      </w:r>
      <w:r w:rsidRPr="00D51671">
        <w:t xml:space="preserve">to make a distinction between the unclean and the clean, and between the edible creature and the creature which is not to be eaten. </w:t>
      </w:r>
    </w:p>
    <w:p w14:paraId="5883FF41" w14:textId="77777777" w:rsidR="00ED2E11" w:rsidRDefault="00747357" w:rsidP="004A6CDF">
      <w:r>
        <w:t>So, we have animal, bird, everything that moves in the water</w:t>
      </w:r>
      <w:r w:rsidR="00575BF1">
        <w:t xml:space="preserve">s, and then </w:t>
      </w:r>
      <w:r w:rsidR="00C24E72">
        <w:t xml:space="preserve">everything that swarms </w:t>
      </w:r>
      <w:r w:rsidR="00575BF1">
        <w:t xml:space="preserve">on </w:t>
      </w:r>
      <w:r w:rsidR="00C24E72">
        <w:t xml:space="preserve">the earth </w:t>
      </w:r>
      <w:r w:rsidR="00575BF1">
        <w:t xml:space="preserve">and that </w:t>
      </w:r>
      <w:r w:rsidR="002B6F9F">
        <w:t>includes</w:t>
      </w:r>
      <w:r w:rsidR="00C24E72">
        <w:t xml:space="preserve"> rodents, reptiles</w:t>
      </w:r>
      <w:r w:rsidR="005678D6">
        <w:t>, bugs, so the list</w:t>
      </w:r>
      <w:r w:rsidR="00214FE7">
        <w:t xml:space="preserve"> here</w:t>
      </w:r>
      <w:r w:rsidR="005678D6">
        <w:t xml:space="preserve"> is fairly comprehensive, but once again, </w:t>
      </w:r>
      <w:r w:rsidR="00CA43ED">
        <w:t>what seems like a lot of detail to us</w:t>
      </w:r>
      <w:r w:rsidR="002B6F9F">
        <w:t xml:space="preserve"> when we get into it and star</w:t>
      </w:r>
      <w:r w:rsidR="00DB72D1">
        <w:t>t reading through it,</w:t>
      </w:r>
      <w:r w:rsidR="00CA43ED">
        <w:t xml:space="preserve"> is </w:t>
      </w:r>
      <w:r w:rsidR="005678D6">
        <w:t xml:space="preserve">not </w:t>
      </w:r>
      <w:r w:rsidR="00DB72D1">
        <w:t>that much</w:t>
      </w:r>
      <w:r w:rsidR="005678D6">
        <w:t xml:space="preserve"> detail</w:t>
      </w:r>
      <w:r w:rsidR="00DB72D1">
        <w:t xml:space="preserve"> if </w:t>
      </w:r>
      <w:r w:rsidR="005678D6">
        <w:t>you are actually trying to put it into practice.</w:t>
      </w:r>
      <w:r w:rsidR="00AF2E12">
        <w:t xml:space="preserve"> We have another 20 verses in Deuteronomy 14</w:t>
      </w:r>
      <w:r w:rsidR="00ED2E11">
        <w:t xml:space="preserve"> about clean and unclean animals</w:t>
      </w:r>
      <w:r w:rsidR="003509AA">
        <w:t xml:space="preserve">, but that code is mostly restating this code, </w:t>
      </w:r>
      <w:r w:rsidR="00ED2E11">
        <w:t>so adds</w:t>
      </w:r>
      <w:r w:rsidR="003509AA">
        <w:t xml:space="preserve"> very little additional information. We pretty much just have these two similar chapters in all the Torah on </w:t>
      </w:r>
      <w:r w:rsidR="00456746">
        <w:t>the food laws.</w:t>
      </w:r>
      <w:r w:rsidR="005678D6">
        <w:t xml:space="preserve"> </w:t>
      </w:r>
    </w:p>
    <w:p w14:paraId="6F6A102C" w14:textId="7EE1E80C" w:rsidR="007F1B61" w:rsidRDefault="00AF2E12" w:rsidP="004A6CDF">
      <w:r>
        <w:t>Jewish Kosher laws have expanded a great deal on these</w:t>
      </w:r>
      <w:r w:rsidR="00456746">
        <w:t xml:space="preserve">. For example, </w:t>
      </w:r>
      <w:r w:rsidR="0055174F">
        <w:t xml:space="preserve">orthodox Jews will not put meat and dairy on the table at the same time. Meat must be separated from dairy. No cheeseburgers. And </w:t>
      </w:r>
      <w:r w:rsidR="00D86324">
        <w:t>we</w:t>
      </w:r>
      <w:r w:rsidR="0055174F">
        <w:t xml:space="preserve"> have to ask, where does that come from?</w:t>
      </w:r>
      <w:r w:rsidR="00D86324">
        <w:t xml:space="preserve"> I don’t remember any comments about dairy</w:t>
      </w:r>
      <w:r w:rsidR="00281EFC">
        <w:t xml:space="preserve"> in any of the verses</w:t>
      </w:r>
      <w:r w:rsidR="00D86324">
        <w:t>.</w:t>
      </w:r>
      <w:r w:rsidR="0055174F">
        <w:t xml:space="preserve"> </w:t>
      </w:r>
      <w:r w:rsidR="005B1F91">
        <w:t xml:space="preserve">The Jewish argument </w:t>
      </w:r>
      <w:r w:rsidR="0055174F">
        <w:t>quote</w:t>
      </w:r>
      <w:r w:rsidR="005B1F91">
        <w:t>s</w:t>
      </w:r>
      <w:r w:rsidR="0055174F">
        <w:t xml:space="preserve"> </w:t>
      </w:r>
      <w:r w:rsidR="00BA1253">
        <w:t>Deuteronomy</w:t>
      </w:r>
      <w:r w:rsidR="0055174F">
        <w:t xml:space="preserve"> 14:</w:t>
      </w:r>
      <w:r w:rsidR="000E73AE">
        <w:t>12, “You shall not boil a kid in its mother’s milk</w:t>
      </w:r>
      <w:r w:rsidR="00BA1253">
        <w:t xml:space="preserve">.” </w:t>
      </w:r>
      <w:r w:rsidR="00A55FA0">
        <w:t xml:space="preserve">But </w:t>
      </w:r>
      <w:r w:rsidR="005B1F91">
        <w:t>there is</w:t>
      </w:r>
      <w:r w:rsidR="00A55FA0">
        <w:t xml:space="preserve"> a really big leap from not boiling a lamb in its mother</w:t>
      </w:r>
      <w:r w:rsidR="00477362">
        <w:t>’</w:t>
      </w:r>
      <w:r w:rsidR="00A55FA0">
        <w:t xml:space="preserve">s milk to </w:t>
      </w:r>
      <w:r w:rsidR="00D76C4E">
        <w:t xml:space="preserve">not eating cheese on </w:t>
      </w:r>
      <w:r w:rsidR="00045ECB">
        <w:t xml:space="preserve">a </w:t>
      </w:r>
      <w:r w:rsidR="00D76C4E">
        <w:t>hamburger.</w:t>
      </w:r>
      <w:r w:rsidR="00087D35">
        <w:t xml:space="preserve"> Are we really supposed to take this one odd</w:t>
      </w:r>
      <w:r w:rsidR="00045ECB">
        <w:t xml:space="preserve">, half of a verse </w:t>
      </w:r>
      <w:r w:rsidR="00087D35">
        <w:t xml:space="preserve">as creating this </w:t>
      </w:r>
      <w:r w:rsidR="00380B39">
        <w:t xml:space="preserve">whole </w:t>
      </w:r>
      <w:r w:rsidR="00045ECB">
        <w:t>category</w:t>
      </w:r>
      <w:r w:rsidR="00380B39">
        <w:t xml:space="preserve"> of no meat</w:t>
      </w:r>
      <w:r w:rsidR="009D4EFE">
        <w:t xml:space="preserve">, </w:t>
      </w:r>
      <w:r w:rsidR="00380B39">
        <w:t>no dairy on the table</w:t>
      </w:r>
      <w:r w:rsidR="009D4EFE">
        <w:t xml:space="preserve"> at the same time</w:t>
      </w:r>
      <w:r w:rsidR="00380B39">
        <w:t>?</w:t>
      </w:r>
      <w:r w:rsidR="00D76C4E">
        <w:t xml:space="preserve"> </w:t>
      </w:r>
      <w:r w:rsidR="00380B39">
        <w:t xml:space="preserve">I do not think that was the intention </w:t>
      </w:r>
      <w:r w:rsidR="009D4EFE">
        <w:t>of</w:t>
      </w:r>
      <w:r w:rsidR="00380B39">
        <w:t xml:space="preserve"> Moses</w:t>
      </w:r>
      <w:r w:rsidR="009D4EFE">
        <w:t xml:space="preserve"> at all</w:t>
      </w:r>
      <w:r w:rsidR="00380B39">
        <w:t xml:space="preserve">. I would argue that Jewish kosher laws go way beyond Moses. </w:t>
      </w:r>
    </w:p>
    <w:p w14:paraId="65F8A195" w14:textId="7105B68F" w:rsidR="00456746" w:rsidRPr="004A6CDF" w:rsidRDefault="00FE0AE9" w:rsidP="004A6CDF">
      <w:r>
        <w:lastRenderedPageBreak/>
        <w:t>So, t</w:t>
      </w:r>
      <w:r w:rsidR="007F1B61">
        <w:t>hese things</w:t>
      </w:r>
      <w:r w:rsidR="00477362">
        <w:t xml:space="preserve"> are clear from Moses, no pork, no shrimp, no vultures, no rats</w:t>
      </w:r>
      <w:r w:rsidR="003B2628">
        <w:t>, no spiders</w:t>
      </w:r>
      <w:r w:rsidR="007F1B61">
        <w:t>. B</w:t>
      </w:r>
      <w:r w:rsidR="003B2628">
        <w:t xml:space="preserve">ut lamb, trout, </w:t>
      </w:r>
      <w:r w:rsidR="0058019E">
        <w:t xml:space="preserve">chicken, </w:t>
      </w:r>
      <w:r w:rsidR="008E2430">
        <w:t>locust</w:t>
      </w:r>
      <w:r w:rsidR="00D3155E">
        <w:t xml:space="preserve"> </w:t>
      </w:r>
      <w:r>
        <w:t>that’s</w:t>
      </w:r>
      <w:r w:rsidR="00D3155E">
        <w:t xml:space="preserve"> all good. Also, cookware that touches the unclean must be washed or thrown out. And animals found dead are all unclean, so, no roadkill allowed.</w:t>
      </w:r>
    </w:p>
    <w:p w14:paraId="54624A2E" w14:textId="7C0DDAB2" w:rsidR="00A37B9B" w:rsidRDefault="00A37B9B" w:rsidP="005F2B1A">
      <w:pPr>
        <w:pStyle w:val="Heading3"/>
      </w:pPr>
      <w:r>
        <w:t xml:space="preserve">2. Cleanliness </w:t>
      </w:r>
      <w:r w:rsidR="008F3976">
        <w:t>and</w:t>
      </w:r>
      <w:r>
        <w:t xml:space="preserve"> birth.</w:t>
      </w:r>
      <w:r w:rsidR="00071C07">
        <w:t xml:space="preserve"> (12)</w:t>
      </w:r>
    </w:p>
    <w:p w14:paraId="03824504" w14:textId="7F90127C" w:rsidR="00FC09F7" w:rsidRDefault="00FB66B9" w:rsidP="00FC09F7">
      <w:r>
        <w:t xml:space="preserve">We get the introductory formula again in </w:t>
      </w:r>
      <w:r w:rsidR="009C69EA">
        <w:t>Chapter 12:1</w:t>
      </w:r>
      <w:r w:rsidR="00FC09F7">
        <w:t>, “</w:t>
      </w:r>
      <w:r w:rsidR="00FC09F7" w:rsidRPr="00FC09F7">
        <w:t xml:space="preserve">Then the </w:t>
      </w:r>
      <w:r w:rsidR="00FC09F7" w:rsidRPr="00FC09F7">
        <w:rPr>
          <w:smallCaps/>
        </w:rPr>
        <w:t>Lord</w:t>
      </w:r>
      <w:r w:rsidR="00FC09F7" w:rsidRPr="00FC09F7">
        <w:t xml:space="preserve"> spoke to Moses, saying, </w:t>
      </w:r>
      <w:r w:rsidR="00896453">
        <w:t>‘</w:t>
      </w:r>
      <w:r w:rsidR="00FC09F7" w:rsidRPr="00FC09F7">
        <w:t>Speak to the sons of Israel, saying, …’”</w:t>
      </w:r>
      <w:r w:rsidR="00896453">
        <w:t xml:space="preserve"> </w:t>
      </w:r>
      <w:r w:rsidR="001751DA">
        <w:t>and that</w:t>
      </w:r>
      <w:r w:rsidR="00896453">
        <w:t xml:space="preserve"> introduce</w:t>
      </w:r>
      <w:r w:rsidR="001751DA">
        <w:t>s</w:t>
      </w:r>
      <w:r w:rsidR="00896453">
        <w:t xml:space="preserve"> the second set of cleanliness requirements concerning birth.</w:t>
      </w:r>
      <w:r w:rsidR="002F673E">
        <w:t xml:space="preserve"> </w:t>
      </w:r>
      <w:r w:rsidR="00ED22F0">
        <w:t xml:space="preserve">After birth the mother is considered unclean. </w:t>
      </w:r>
      <w:r w:rsidR="00E72F11">
        <w:t>We have to ask, “What’s up with that?” The text goes on to say that her period of uncleanliness is longer if she gives birth to a girl</w:t>
      </w:r>
      <w:r w:rsidR="001751DA">
        <w:t xml:space="preserve"> then if she gives birth to a boy</w:t>
      </w:r>
      <w:r w:rsidR="00E72F11">
        <w:t>.</w:t>
      </w:r>
      <w:r w:rsidR="00777476">
        <w:t xml:space="preserve"> </w:t>
      </w:r>
      <w:r w:rsidR="001751DA">
        <w:t>So, h</w:t>
      </w:r>
      <w:r w:rsidR="00777476">
        <w:t xml:space="preserve">ow do we read that? </w:t>
      </w:r>
      <w:r w:rsidR="001751DA">
        <w:t>That does not sound right.</w:t>
      </w:r>
    </w:p>
    <w:p w14:paraId="3A8BC6BD" w14:textId="7D02C991" w:rsidR="00235816" w:rsidRPr="00235816" w:rsidRDefault="005B0EC0" w:rsidP="00235816">
      <w:r>
        <w:t xml:space="preserve">I do not think this text </w:t>
      </w:r>
      <w:r w:rsidR="00100D8B">
        <w:t>was meant</w:t>
      </w:r>
      <w:r>
        <w:t xml:space="preserve"> to demean or devalue motherhood or baby girls. </w:t>
      </w:r>
      <w:r w:rsidR="00EA1C05">
        <w:t xml:space="preserve">I believe that is the wrong way to read the requirements. </w:t>
      </w:r>
      <w:r w:rsidR="00AD0344">
        <w:t>Though it is certainly one of those texts that unsettl</w:t>
      </w:r>
      <w:r w:rsidR="006066E4">
        <w:t>es us</w:t>
      </w:r>
      <w:r w:rsidR="00AD0344">
        <w:t>. I</w:t>
      </w:r>
      <w:r w:rsidR="00100D8B">
        <w:t xml:space="preserve"> am going to </w:t>
      </w:r>
      <w:r w:rsidR="00AD0344">
        <w:t xml:space="preserve">address the uncleanliness of birth </w:t>
      </w:r>
      <w:r w:rsidR="00133594">
        <w:t xml:space="preserve">when I talk about the meaning of </w:t>
      </w:r>
      <w:r w:rsidR="00100D8B">
        <w:t>these</w:t>
      </w:r>
      <w:r w:rsidR="00133594">
        <w:t xml:space="preserve"> laws. </w:t>
      </w:r>
      <w:r w:rsidR="001A2165">
        <w:t xml:space="preserve">I do not want to give an easy or pat answer to the </w:t>
      </w:r>
      <w:r w:rsidR="00133594">
        <w:t xml:space="preserve">difference </w:t>
      </w:r>
      <w:r w:rsidR="001A2165">
        <w:t xml:space="preserve">in the text </w:t>
      </w:r>
      <w:r w:rsidR="00133594">
        <w:t xml:space="preserve">between birth to a boy and </w:t>
      </w:r>
      <w:r w:rsidR="0074141F">
        <w:t xml:space="preserve">birth to </w:t>
      </w:r>
      <w:r w:rsidR="00133594">
        <w:t>a girl</w:t>
      </w:r>
      <w:r w:rsidR="001A2165">
        <w:t xml:space="preserve">. </w:t>
      </w:r>
      <w:r w:rsidR="0074141F">
        <w:t>So, pl</w:t>
      </w:r>
      <w:r w:rsidR="001A2165">
        <w:t xml:space="preserve">ease forgive me, but I am going to reserve that question for </w:t>
      </w:r>
      <w:r w:rsidR="00133594">
        <w:t xml:space="preserve">when we get to the book of Numbers. </w:t>
      </w:r>
      <w:r w:rsidR="0085435B">
        <w:t>I’ll take the opportunity then to look at several passages from different books in the Pentateuch that might be taken to devalue women</w:t>
      </w:r>
      <w:r w:rsidR="002C63F2">
        <w:t xml:space="preserve"> and </w:t>
      </w:r>
      <w:r w:rsidR="0074141F">
        <w:t xml:space="preserve">then I will </w:t>
      </w:r>
      <w:r w:rsidR="002C63F2">
        <w:t xml:space="preserve">suggest a different perspective that I believe fits better with the text, the cultural situation, and the </w:t>
      </w:r>
      <w:r w:rsidR="0092761E">
        <w:t xml:space="preserve">biblical principle of equal worth </w:t>
      </w:r>
      <w:r w:rsidR="00263CCE">
        <w:t>for men and women</w:t>
      </w:r>
      <w:r w:rsidR="005C0DCD">
        <w:t xml:space="preserve">. </w:t>
      </w:r>
      <w:r w:rsidR="00622368">
        <w:t>It will be more beneficial to wait and address several of the</w:t>
      </w:r>
      <w:r w:rsidR="00A47CC5">
        <w:t>se</w:t>
      </w:r>
      <w:r w:rsidR="00622368">
        <w:t xml:space="preserve"> </w:t>
      </w:r>
      <w:r w:rsidR="007C0976">
        <w:t>difficult passages together a</w:t>
      </w:r>
      <w:r w:rsidR="00263CCE">
        <w:t>t the same time.</w:t>
      </w:r>
    </w:p>
    <w:p w14:paraId="55F71713" w14:textId="4678B121" w:rsidR="00A37B9B" w:rsidRDefault="00A37B9B" w:rsidP="005F2B1A">
      <w:pPr>
        <w:pStyle w:val="Heading3"/>
      </w:pPr>
      <w:r>
        <w:t xml:space="preserve">3. Cleanliness </w:t>
      </w:r>
      <w:r w:rsidR="000E199C">
        <w:t xml:space="preserve">and </w:t>
      </w:r>
      <w:r w:rsidR="00012C7B">
        <w:t>leprosy.</w:t>
      </w:r>
      <w:r w:rsidR="00D719A9">
        <w:t xml:space="preserve"> (1</w:t>
      </w:r>
      <w:r w:rsidR="00085712">
        <w:t>3-14</w:t>
      </w:r>
      <w:r w:rsidR="001C46C2">
        <w:t>)</w:t>
      </w:r>
    </w:p>
    <w:p w14:paraId="1F3027D1" w14:textId="042E20B1" w:rsidR="007C0976" w:rsidRPr="007C0976" w:rsidRDefault="007C0976" w:rsidP="007C0976">
      <w:r>
        <w:t>Chap</w:t>
      </w:r>
      <w:r w:rsidR="00A463AE">
        <w:t xml:space="preserve">ters 13-14 cover cleanliness and leprosy. The </w:t>
      </w:r>
      <w:r w:rsidR="007B1557">
        <w:t xml:space="preserve">introductory formula “Then the </w:t>
      </w:r>
      <w:r w:rsidR="007B1557" w:rsidRPr="00FC09F7">
        <w:rPr>
          <w:smallCaps/>
        </w:rPr>
        <w:t>Lord</w:t>
      </w:r>
      <w:r w:rsidR="007B1557" w:rsidRPr="00FC09F7">
        <w:t xml:space="preserve"> </w:t>
      </w:r>
      <w:r w:rsidR="007B1557">
        <w:t>spoke to Moses and to Aaron</w:t>
      </w:r>
      <w:r w:rsidR="00A41D4E">
        <w:t xml:space="preserve">, saying…” occurs three times in these two chapters at </w:t>
      </w:r>
      <w:r w:rsidR="00A47CC5">
        <w:t xml:space="preserve">the beginning in </w:t>
      </w:r>
      <w:r w:rsidR="00A41D4E">
        <w:t>13:1,</w:t>
      </w:r>
      <w:r w:rsidR="00A47CC5">
        <w:t xml:space="preserve"> but then also in</w:t>
      </w:r>
      <w:r w:rsidR="00A41D4E">
        <w:t xml:space="preserve"> 14:1, and 14:33. </w:t>
      </w:r>
      <w:r w:rsidR="00572904">
        <w:t>So, w</w:t>
      </w:r>
      <w:r w:rsidR="00A41D4E">
        <w:t xml:space="preserve">e could subdivide </w:t>
      </w:r>
      <w:r w:rsidR="00AC556C">
        <w:t xml:space="preserve">the requirements into leprosy of the skin, mildew in leather, and mildew in the walls of buildings. </w:t>
      </w:r>
      <w:r w:rsidR="00CC7947">
        <w:t>The Hebrew</w:t>
      </w:r>
      <w:r w:rsidR="00572904">
        <w:t>s</w:t>
      </w:r>
      <w:r w:rsidR="00CC7947">
        <w:t xml:space="preserve"> use</w:t>
      </w:r>
      <w:r w:rsidR="00572904">
        <w:t>d</w:t>
      </w:r>
      <w:r w:rsidR="00CC7947">
        <w:t xml:space="preserve"> </w:t>
      </w:r>
      <w:r w:rsidR="00635E77">
        <w:t>the</w:t>
      </w:r>
      <w:r w:rsidR="00CC7947">
        <w:t xml:space="preserve"> term </w:t>
      </w:r>
      <w:r w:rsidR="00635E77">
        <w:t>leprosy to grou</w:t>
      </w:r>
      <w:r w:rsidR="00572904">
        <w:t>p all</w:t>
      </w:r>
      <w:r w:rsidR="00635E77">
        <w:t xml:space="preserve"> these all together. </w:t>
      </w:r>
      <w:r w:rsidR="00572904">
        <w:t xml:space="preserve">That’s what we see in the summary at the end of the </w:t>
      </w:r>
      <w:r w:rsidR="00C21952">
        <w:t>section in 14:54-57</w:t>
      </w:r>
      <w:r w:rsidR="00635E77">
        <w:t>,</w:t>
      </w:r>
    </w:p>
    <w:p w14:paraId="3D6AF04E" w14:textId="77777777" w:rsidR="00D234B4" w:rsidRPr="00D234B4" w:rsidRDefault="00D234B4" w:rsidP="00D234B4">
      <w:pPr>
        <w:ind w:left="567"/>
      </w:pPr>
      <w:r w:rsidRPr="00D234B4">
        <w:rPr>
          <w:vertAlign w:val="superscript"/>
          <w:lang w:val="en"/>
        </w:rPr>
        <w:t>54</w:t>
      </w:r>
      <w:r w:rsidRPr="00D234B4">
        <w:rPr>
          <w:lang w:val="en"/>
        </w:rPr>
        <w:t xml:space="preserve"> </w:t>
      </w:r>
      <w:r w:rsidRPr="00D234B4">
        <w:t xml:space="preserve">This is the law for any mark of leprosy—even for a scale, </w:t>
      </w:r>
      <w:r w:rsidRPr="00D234B4">
        <w:rPr>
          <w:vertAlign w:val="superscript"/>
          <w:lang w:val="en"/>
        </w:rPr>
        <w:t>55</w:t>
      </w:r>
      <w:r w:rsidRPr="00D234B4">
        <w:rPr>
          <w:lang w:val="en"/>
        </w:rPr>
        <w:t xml:space="preserve"> </w:t>
      </w:r>
      <w:r w:rsidRPr="00D234B4">
        <w:t xml:space="preserve">and for the leprous garment or house, </w:t>
      </w:r>
      <w:r w:rsidRPr="00D234B4">
        <w:rPr>
          <w:vertAlign w:val="superscript"/>
          <w:lang w:val="en"/>
        </w:rPr>
        <w:t>56</w:t>
      </w:r>
      <w:r w:rsidRPr="00D234B4">
        <w:rPr>
          <w:lang w:val="en"/>
        </w:rPr>
        <w:t xml:space="preserve"> </w:t>
      </w:r>
      <w:r w:rsidRPr="00D234B4">
        <w:t xml:space="preserve">and for a swelling, and for a scab, and for a bright spot— </w:t>
      </w:r>
      <w:r w:rsidRPr="00D234B4">
        <w:rPr>
          <w:vertAlign w:val="superscript"/>
          <w:lang w:val="en"/>
        </w:rPr>
        <w:t>57</w:t>
      </w:r>
      <w:r w:rsidRPr="00D234B4">
        <w:rPr>
          <w:lang w:val="en"/>
        </w:rPr>
        <w:t xml:space="preserve"> </w:t>
      </w:r>
      <w:r w:rsidRPr="00D234B4">
        <w:t xml:space="preserve">to teach when they are unclean and when they are clean. This is the law of leprosy. </w:t>
      </w:r>
    </w:p>
    <w:p w14:paraId="6DBE9BA3" w14:textId="55CEA45F" w:rsidR="00012C7B" w:rsidRDefault="00226F9B" w:rsidP="00085712">
      <w:r>
        <w:t>The law of leprosy</w:t>
      </w:r>
      <w:r w:rsidR="000B42CA">
        <w:t>, then,</w:t>
      </w:r>
      <w:r>
        <w:t xml:space="preserve"> is a broad category of any kind of infection or growth</w:t>
      </w:r>
      <w:r w:rsidR="000B42CA">
        <w:t xml:space="preserve">, whether in people, </w:t>
      </w:r>
      <w:r w:rsidR="00557B54">
        <w:t xml:space="preserve">in </w:t>
      </w:r>
      <w:r w:rsidR="000B42CA">
        <w:t>leather</w:t>
      </w:r>
      <w:r w:rsidR="00557B54">
        <w:t xml:space="preserve"> or cloth,</w:t>
      </w:r>
      <w:r w:rsidR="000B42CA">
        <w:t xml:space="preserve"> or </w:t>
      </w:r>
      <w:r w:rsidR="00557B54">
        <w:t xml:space="preserve">in </w:t>
      </w:r>
      <w:r w:rsidR="000B42CA">
        <w:t xml:space="preserve">buildings. </w:t>
      </w:r>
      <w:r w:rsidR="004B4653">
        <w:t xml:space="preserve">Most of the text does give </w:t>
      </w:r>
      <w:r w:rsidR="000B42CA">
        <w:t xml:space="preserve">attention to identifying infectious disease in people and </w:t>
      </w:r>
      <w:r w:rsidR="00E061FC">
        <w:t xml:space="preserve">to </w:t>
      </w:r>
      <w:r w:rsidR="000B42CA">
        <w:t>providing rules for purification if and when the infection passes.</w:t>
      </w:r>
      <w:r w:rsidR="0029611E">
        <w:t xml:space="preserve"> </w:t>
      </w:r>
      <w:r w:rsidR="00E061FC">
        <w:t>C</w:t>
      </w:r>
      <w:r w:rsidR="0029611E">
        <w:t>onsidering skin disease, the term leprosy here is</w:t>
      </w:r>
      <w:r w:rsidR="003A0B91">
        <w:t xml:space="preserve"> a broad class of skin problems, not to be specifically associated with </w:t>
      </w:r>
      <w:r w:rsidR="00CC335D">
        <w:t xml:space="preserve">the disease </w:t>
      </w:r>
      <w:r w:rsidR="00E061FC">
        <w:t>we think of when we here the term</w:t>
      </w:r>
      <w:r w:rsidR="00CC335D">
        <w:t xml:space="preserve"> leprosy. That would be the worse case scenario</w:t>
      </w:r>
      <w:r w:rsidR="00E0047D">
        <w:t xml:space="preserve"> </w:t>
      </w:r>
      <w:r w:rsidR="004D0804">
        <w:t>that is mentioned here.</w:t>
      </w:r>
    </w:p>
    <w:p w14:paraId="76D686A6" w14:textId="638480F8" w:rsidR="00012C7B" w:rsidRDefault="00012C7B" w:rsidP="005F2B1A">
      <w:pPr>
        <w:pStyle w:val="Heading3"/>
      </w:pPr>
      <w:r>
        <w:t xml:space="preserve">5. Cleanliness and </w:t>
      </w:r>
      <w:r w:rsidR="00013D6E">
        <w:t>bodily fluids.</w:t>
      </w:r>
      <w:r w:rsidR="00085712">
        <w:t xml:space="preserve"> (15)</w:t>
      </w:r>
    </w:p>
    <w:p w14:paraId="5D16202C" w14:textId="1602469D" w:rsidR="009A5471" w:rsidRDefault="00CC335D" w:rsidP="009A5471">
      <w:r>
        <w:t xml:space="preserve">The final </w:t>
      </w:r>
      <w:r w:rsidR="00511145">
        <w:t>category, cleanliness of bodily fluids, also begins with the introductory formula in 15:1</w:t>
      </w:r>
      <w:r w:rsidR="009A5471">
        <w:t>-2</w:t>
      </w:r>
      <w:r w:rsidR="00511145">
        <w:t>, “</w:t>
      </w:r>
      <w:r w:rsidR="009A5471">
        <w:t>The</w:t>
      </w:r>
      <w:r w:rsidR="009A5471" w:rsidRPr="009A5471">
        <w:t xml:space="preserve"> </w:t>
      </w:r>
      <w:r w:rsidR="009A5471" w:rsidRPr="009A5471">
        <w:rPr>
          <w:smallCaps/>
        </w:rPr>
        <w:t>Lord</w:t>
      </w:r>
      <w:r w:rsidR="009A5471" w:rsidRPr="009A5471">
        <w:t xml:space="preserve"> also spoke to Moses and to Aaron, saying,</w:t>
      </w:r>
      <w:r w:rsidR="009A5471" w:rsidRPr="009A5471">
        <w:rPr>
          <w:lang w:val="en"/>
        </w:rPr>
        <w:t xml:space="preserve"> </w:t>
      </w:r>
      <w:r w:rsidR="009A5471" w:rsidRPr="009A5471">
        <w:t>“Speak to the sons of Israel, and say to them,</w:t>
      </w:r>
      <w:r w:rsidR="009A5471">
        <w:t xml:space="preserve"> …”</w:t>
      </w:r>
      <w:r w:rsidR="00C33653">
        <w:t xml:space="preserve"> </w:t>
      </w:r>
      <w:r w:rsidR="00176B4C">
        <w:t>The section is summed up</w:t>
      </w:r>
      <w:r w:rsidR="004D0804">
        <w:t xml:space="preserve"> in</w:t>
      </w:r>
      <w:r w:rsidR="00176B4C">
        <w:t xml:space="preserve"> this way </w:t>
      </w:r>
      <w:r w:rsidR="004D0804">
        <w:t>at the end in</w:t>
      </w:r>
      <w:r w:rsidR="00176B4C">
        <w:t xml:space="preserve"> 15:32-33, </w:t>
      </w:r>
    </w:p>
    <w:p w14:paraId="759F7311" w14:textId="1AFFEF61" w:rsidR="006C6A13" w:rsidRPr="006C6A13" w:rsidRDefault="00176B4C" w:rsidP="007F7046">
      <w:pPr>
        <w:ind w:left="567"/>
      </w:pPr>
      <w:r w:rsidRPr="00176B4C">
        <w:rPr>
          <w:vertAlign w:val="superscript"/>
          <w:lang w:val="en"/>
        </w:rPr>
        <w:t>32</w:t>
      </w:r>
      <w:r w:rsidRPr="00176B4C">
        <w:rPr>
          <w:lang w:val="en"/>
        </w:rPr>
        <w:t xml:space="preserve"> </w:t>
      </w:r>
      <w:r w:rsidRPr="00176B4C">
        <w:t xml:space="preserve">This is the law for the one with a discharge, and for the man who has a seminal emission so that he is unclean by it, </w:t>
      </w:r>
      <w:r w:rsidRPr="00176B4C">
        <w:rPr>
          <w:vertAlign w:val="superscript"/>
          <w:lang w:val="en"/>
        </w:rPr>
        <w:t>33</w:t>
      </w:r>
      <w:r w:rsidRPr="00176B4C">
        <w:rPr>
          <w:lang w:val="en"/>
        </w:rPr>
        <w:t xml:space="preserve"> </w:t>
      </w:r>
      <w:r w:rsidRPr="00176B4C">
        <w:t>and for the woman who is ill because of menstrual impurity, and for the one who has a discharge, whether a male or a female, or a man who lies with an unclean woman</w:t>
      </w:r>
      <w:r w:rsidR="007F7046">
        <w:t>.</w:t>
      </w:r>
    </w:p>
    <w:p w14:paraId="4E391A4F" w14:textId="4CC77E2C" w:rsidR="00F74CCA" w:rsidRDefault="0095194F" w:rsidP="00F74CCA">
      <w:r>
        <w:t xml:space="preserve">These laws are evenly distributed between men and women. </w:t>
      </w:r>
      <w:r w:rsidR="00BB6751">
        <w:t xml:space="preserve">That last phrase, “a man who lies with an unclean woman” </w:t>
      </w:r>
      <w:r w:rsidR="0093062D">
        <w:t xml:space="preserve">does not refer to a bad woman but </w:t>
      </w:r>
      <w:r w:rsidR="00BB6751">
        <w:t>refers to a man sleeping with a woman during her menstrual cycle. The woman is not morally or spiritually unclean. She is ceremonial unclean</w:t>
      </w:r>
      <w:r w:rsidR="004A403A">
        <w:t xml:space="preserve"> during her </w:t>
      </w:r>
      <w:r w:rsidR="000A615B">
        <w:t>period.</w:t>
      </w:r>
    </w:p>
    <w:p w14:paraId="1C403D5F" w14:textId="677F21C1" w:rsidR="000B582C" w:rsidRDefault="000B582C" w:rsidP="00F74CCA"/>
    <w:p w14:paraId="133EC474" w14:textId="77777777" w:rsidR="000B582C" w:rsidRPr="00F74CCA" w:rsidRDefault="000B582C" w:rsidP="00F74CCA"/>
    <w:p w14:paraId="10F2E9F6" w14:textId="77777777" w:rsidR="00D96A10" w:rsidRDefault="00253A58" w:rsidP="00D96A10">
      <w:pPr>
        <w:pStyle w:val="Heading2"/>
      </w:pPr>
      <w:r>
        <w:lastRenderedPageBreak/>
        <w:t xml:space="preserve">What </w:t>
      </w:r>
      <w:r w:rsidR="00A02AF3">
        <w:t>is the function and meaning of the ceremonial purity laws in Leviticus 11-15?</w:t>
      </w:r>
    </w:p>
    <w:p w14:paraId="31C63862" w14:textId="1BABE397" w:rsidR="00BA21BE" w:rsidRDefault="00362687" w:rsidP="00362687">
      <w:pPr>
        <w:pStyle w:val="Heading3"/>
      </w:pPr>
      <w:r>
        <w:t xml:space="preserve">The </w:t>
      </w:r>
      <w:r w:rsidR="003D4013">
        <w:t>Meaning</w:t>
      </w:r>
    </w:p>
    <w:p w14:paraId="055273B8" w14:textId="12FAAC20" w:rsidR="000D0F57" w:rsidRDefault="00BD4EF1" w:rsidP="000D0F57">
      <w:r w:rsidRPr="000D0F57">
        <w:t xml:space="preserve">The primary meaning of the cleanliness laws </w:t>
      </w:r>
      <w:r w:rsidR="004A5985" w:rsidRPr="000D0F57">
        <w:t xml:space="preserve">is symbolic holiness of the Israelites </w:t>
      </w:r>
      <w:r w:rsidR="007B5296" w:rsidRPr="000D0F57">
        <w:t>as a recognition of the real holiness of God. In the chapter</w:t>
      </w:r>
      <w:r w:rsidR="00657245" w:rsidRPr="000D0F57">
        <w:t xml:space="preserve"> on animals, </w:t>
      </w:r>
      <w:r w:rsidR="00003605" w:rsidRPr="000D0F57">
        <w:t>11:44</w:t>
      </w:r>
      <w:r w:rsidR="00830D56" w:rsidRPr="000D0F57">
        <w:t>-45</w:t>
      </w:r>
      <w:r w:rsidR="00003605" w:rsidRPr="000D0F57">
        <w:t xml:space="preserve"> states, “I am the </w:t>
      </w:r>
      <w:r w:rsidR="00003605" w:rsidRPr="000D0F57">
        <w:rPr>
          <w:smallCaps/>
        </w:rPr>
        <w:t>Lord</w:t>
      </w:r>
      <w:r w:rsidR="00003605" w:rsidRPr="000D0F57">
        <w:t xml:space="preserve"> your God. Consecrate yourselves therefore, and be holy, for I am holy. And you shall not make yourselves unclean with any of the swarming things that swarm on the earth. </w:t>
      </w:r>
      <w:r w:rsidR="000D0F57" w:rsidRPr="000D0F57">
        <w:rPr>
          <w:vertAlign w:val="superscript"/>
          <w:lang w:val="en"/>
        </w:rPr>
        <w:t>45</w:t>
      </w:r>
      <w:r w:rsidR="000D0F57" w:rsidRPr="000D0F57">
        <w:rPr>
          <w:lang w:val="en"/>
        </w:rPr>
        <w:t xml:space="preserve"> </w:t>
      </w:r>
      <w:r w:rsidR="000D0F57" w:rsidRPr="000D0F57">
        <w:t xml:space="preserve">For I am the </w:t>
      </w:r>
      <w:r w:rsidR="000D0F57" w:rsidRPr="000D0F57">
        <w:rPr>
          <w:smallCaps/>
        </w:rPr>
        <w:t>Lord</w:t>
      </w:r>
      <w:r w:rsidR="000D0F57" w:rsidRPr="000D0F57">
        <w:t xml:space="preserve"> who brought you up from the land of Egypt to be your God; thus you shall be holy, for I am holy.” </w:t>
      </w:r>
      <w:r w:rsidR="00E92C10">
        <w:t xml:space="preserve">That is the main idea. The main idea is that the Israelites would see themselves as set apart and holy be cause </w:t>
      </w:r>
      <w:r w:rsidR="005C609D">
        <w:t>God truly is holy.</w:t>
      </w:r>
    </w:p>
    <w:p w14:paraId="70BFDE7E" w14:textId="0DDA437A" w:rsidR="00260A97" w:rsidRDefault="009B2AB8" w:rsidP="000D0F57">
      <w:r>
        <w:t xml:space="preserve">Uncleanliness will </w:t>
      </w:r>
      <w:r w:rsidR="005C609D">
        <w:t xml:space="preserve">also </w:t>
      </w:r>
      <w:r>
        <w:t xml:space="preserve">be connected to </w:t>
      </w:r>
      <w:r w:rsidR="00007F52">
        <w:t>the sins</w:t>
      </w:r>
      <w:r w:rsidR="00726154">
        <w:t xml:space="preserve"> of</w:t>
      </w:r>
      <w:r w:rsidR="00007F52">
        <w:t xml:space="preserve"> </w:t>
      </w:r>
      <w:r>
        <w:t>idolatry and immoral</w:t>
      </w:r>
      <w:r w:rsidR="005C609D">
        <w:t>ity</w:t>
      </w:r>
      <w:r>
        <w:t xml:space="preserve"> in the </w:t>
      </w:r>
      <w:r w:rsidR="001B0275">
        <w:t xml:space="preserve">next, </w:t>
      </w:r>
      <w:r>
        <w:t>parallel section</w:t>
      </w:r>
      <w:r w:rsidR="00007F52">
        <w:t xml:space="preserve">, and throughout the Old Testament. </w:t>
      </w:r>
      <w:r w:rsidR="00726154">
        <w:t xml:space="preserve">But the behaviors or conditions in this chapter are not sin or states of sin. </w:t>
      </w:r>
      <w:r w:rsidR="001B0275">
        <w:t xml:space="preserve">Here we are concerned with ceremonial uncleanliness. </w:t>
      </w:r>
      <w:r w:rsidR="00F14523">
        <w:t>Just thinking about the animals, are the animals sinful or somehow</w:t>
      </w:r>
      <w:r w:rsidR="00467CC8">
        <w:t xml:space="preserve"> evil that are declared unclean. Well, no. </w:t>
      </w:r>
      <w:r w:rsidR="00726154">
        <w:t>God declared all animals good</w:t>
      </w:r>
      <w:r w:rsidR="00BE6FA7">
        <w:t xml:space="preserve"> in Genesis 1 at the completed </w:t>
      </w:r>
      <w:r w:rsidR="00467CC8">
        <w:t>of</w:t>
      </w:r>
      <w:r w:rsidR="00BE6FA7">
        <w:t xml:space="preserve"> creation. Jesus </w:t>
      </w:r>
      <w:r w:rsidR="00C77E48">
        <w:t>said this regarding food</w:t>
      </w:r>
      <w:r w:rsidR="00FE4298">
        <w:t xml:space="preserve"> in Matthew 15:11 and 17</w:t>
      </w:r>
      <w:r w:rsidR="00DE69EF">
        <w:t>-19.</w:t>
      </w:r>
    </w:p>
    <w:p w14:paraId="0C2698C8" w14:textId="56F21BE5" w:rsidR="00FE4298" w:rsidRDefault="00FE4298" w:rsidP="004B40EF">
      <w:pPr>
        <w:ind w:left="567"/>
      </w:pPr>
      <w:r w:rsidRPr="00FE4298">
        <w:rPr>
          <w:vertAlign w:val="superscript"/>
          <w:lang w:val="en"/>
        </w:rPr>
        <w:t>11</w:t>
      </w:r>
      <w:r w:rsidRPr="00FE4298">
        <w:rPr>
          <w:lang w:val="en"/>
        </w:rPr>
        <w:t xml:space="preserve"> </w:t>
      </w:r>
      <w:r w:rsidRPr="00FE4298">
        <w:t>“</w:t>
      </w:r>
      <w:r w:rsidRPr="00FE4298">
        <w:rPr>
          <w:i/>
          <w:iCs/>
        </w:rPr>
        <w:t>It is</w:t>
      </w:r>
      <w:r w:rsidRPr="00FE4298">
        <w:t xml:space="preserve"> not what enters into the mouth </w:t>
      </w:r>
      <w:r w:rsidRPr="00FE4298">
        <w:rPr>
          <w:i/>
          <w:iCs/>
        </w:rPr>
        <w:t>that</w:t>
      </w:r>
      <w:r w:rsidRPr="00FE4298">
        <w:t xml:space="preserve"> defiles the man, but what proceeds out of the mouth, this defiles the man</w:t>
      </w:r>
      <w:r w:rsidR="00467CC8">
        <w:t>..</w:t>
      </w:r>
      <w:r w:rsidRPr="00FE4298">
        <w:t>.</w:t>
      </w:r>
      <w:r w:rsidR="00467CC8">
        <w:t xml:space="preserve"> </w:t>
      </w:r>
      <w:r w:rsidRPr="00FE4298">
        <w:rPr>
          <w:vertAlign w:val="superscript"/>
          <w:lang w:val="en"/>
        </w:rPr>
        <w:t>17</w:t>
      </w:r>
      <w:r w:rsidRPr="00FE4298">
        <w:rPr>
          <w:lang w:val="en"/>
        </w:rPr>
        <w:t xml:space="preserve"> </w:t>
      </w:r>
      <w:r w:rsidRPr="00FE4298">
        <w:t xml:space="preserve">Do you not understand that everything that goes into the mouth passes into the stomach, and is eliminated? </w:t>
      </w:r>
      <w:r w:rsidRPr="00FE4298">
        <w:rPr>
          <w:vertAlign w:val="superscript"/>
          <w:lang w:val="en"/>
        </w:rPr>
        <w:t>18</w:t>
      </w:r>
      <w:r w:rsidRPr="00FE4298">
        <w:rPr>
          <w:lang w:val="en"/>
        </w:rPr>
        <w:t xml:space="preserve"> </w:t>
      </w:r>
      <w:r w:rsidRPr="00FE4298">
        <w:t xml:space="preserve">But the things that proceed out of the mouth come from the heart, and those defile the man. </w:t>
      </w:r>
      <w:r w:rsidRPr="00FE4298">
        <w:rPr>
          <w:vertAlign w:val="superscript"/>
          <w:lang w:val="en"/>
        </w:rPr>
        <w:t>19</w:t>
      </w:r>
      <w:r w:rsidRPr="00FE4298">
        <w:rPr>
          <w:lang w:val="en"/>
        </w:rPr>
        <w:t xml:space="preserve"> </w:t>
      </w:r>
      <w:r w:rsidRPr="00FE4298">
        <w:t>For out of the heart come evil thoughts, murders, adulteries, fornications, thefts, false witness, slanders.</w:t>
      </w:r>
      <w:r w:rsidR="003E6AC1">
        <w:t>”</w:t>
      </w:r>
    </w:p>
    <w:p w14:paraId="50F6B01F" w14:textId="1AA0F26F" w:rsidR="00DE69EF" w:rsidRDefault="00DE69EF" w:rsidP="00FE4298">
      <w:r>
        <w:t xml:space="preserve">Peter </w:t>
      </w:r>
      <w:r w:rsidR="00C51BAA">
        <w:t>was instructed to</w:t>
      </w:r>
      <w:r>
        <w:t xml:space="preserve"> </w:t>
      </w:r>
      <w:r w:rsidR="00FB6F52">
        <w:t>eat freely of any animal and to enter into a Gentile home where non-kosher food would be served</w:t>
      </w:r>
      <w:r w:rsidR="00C51BAA">
        <w:t xml:space="preserve">. This is the word he received in </w:t>
      </w:r>
      <w:r w:rsidR="005B11E0">
        <w:t>Acts 10:1</w:t>
      </w:r>
      <w:r w:rsidR="00C51BAA">
        <w:t>5, “What God h</w:t>
      </w:r>
      <w:r w:rsidR="00C443C7">
        <w:t>as cleansed no longer consider unholy</w:t>
      </w:r>
      <w:r w:rsidR="00C51BAA">
        <w:t>.</w:t>
      </w:r>
      <w:r w:rsidR="00C443C7">
        <w:t>”</w:t>
      </w:r>
      <w:r w:rsidR="00FB6F52">
        <w:t xml:space="preserve"> Paul</w:t>
      </w:r>
      <w:r w:rsidR="00765ABC">
        <w:t xml:space="preserve"> reaffirms this statement</w:t>
      </w:r>
      <w:r w:rsidR="00807A9D">
        <w:t xml:space="preserve">, </w:t>
      </w:r>
      <w:r w:rsidR="00765ABC">
        <w:t>declaring</w:t>
      </w:r>
      <w:r w:rsidR="001468E1">
        <w:t xml:space="preserve"> in Romans 14:14</w:t>
      </w:r>
      <w:r w:rsidR="00765ABC">
        <w:t>, “</w:t>
      </w:r>
      <w:r w:rsidR="001468E1">
        <w:t>I know and am convinced in the Lord Jesus that nothing is unclean in itself…”</w:t>
      </w:r>
      <w:r w:rsidR="00C443C7">
        <w:t xml:space="preserve"> The language of holy, clean, and unclean </w:t>
      </w:r>
      <w:r w:rsidR="0034270D">
        <w:t xml:space="preserve">used here </w:t>
      </w:r>
      <w:r w:rsidR="00807A9D">
        <w:t xml:space="preserve">in Acts and Romans </w:t>
      </w:r>
      <w:r w:rsidR="00C443C7">
        <w:t>points</w:t>
      </w:r>
      <w:r w:rsidR="0034270D">
        <w:t xml:space="preserve"> us</w:t>
      </w:r>
      <w:r w:rsidR="00C443C7">
        <w:t xml:space="preserve"> right back to</w:t>
      </w:r>
      <w:r w:rsidR="00763339">
        <w:t xml:space="preserve"> this code we are looking at in</w:t>
      </w:r>
      <w:r w:rsidR="00C443C7">
        <w:t xml:space="preserve"> Leviticus.</w:t>
      </w:r>
      <w:r w:rsidR="004B40EF">
        <w:t xml:space="preserve"> </w:t>
      </w:r>
      <w:r w:rsidR="00763339">
        <w:t>And so, w</w:t>
      </w:r>
      <w:r w:rsidR="001D0D89">
        <w:t>e take away this principle: i</w:t>
      </w:r>
      <w:r w:rsidR="004B40EF">
        <w:t xml:space="preserve">f the food laws can be lifted in the New Covenant, then the eating of unclean animals was never a sin in and of itself in the first place. </w:t>
      </w:r>
      <w:r w:rsidR="00AB0DFE">
        <w:t xml:space="preserve">Eating unclean animals was only sinful during the time when God commanded that </w:t>
      </w:r>
      <w:r w:rsidR="0031169F">
        <w:t xml:space="preserve">those animals not be eaten. </w:t>
      </w:r>
      <w:r w:rsidR="00B954F8">
        <w:t>So, if</w:t>
      </w:r>
      <w:r w:rsidR="0031169F">
        <w:t xml:space="preserve"> I told my little girl not to eat any jelly beans, that would not mean that jelly beans were </w:t>
      </w:r>
      <w:r w:rsidR="005D681B">
        <w:t xml:space="preserve">necessarily </w:t>
      </w:r>
      <w:r w:rsidR="00EC10E3">
        <w:t>evil</w:t>
      </w:r>
      <w:r w:rsidR="005D681B">
        <w:t>.</w:t>
      </w:r>
      <w:r w:rsidR="00B954F8">
        <w:t xml:space="preserve"> It is not a sin to eat a jelly bean.</w:t>
      </w:r>
      <w:r w:rsidR="005D681B">
        <w:t xml:space="preserve"> </w:t>
      </w:r>
      <w:r w:rsidR="00EC10E3">
        <w:t xml:space="preserve">But it would be a sin for her to disobey </w:t>
      </w:r>
      <w:r w:rsidR="007957E9">
        <w:t>her father and eat the jelly bean</w:t>
      </w:r>
      <w:r w:rsidR="005D681B">
        <w:t xml:space="preserve">. </w:t>
      </w:r>
      <w:r w:rsidR="007957E9">
        <w:t>So, a</w:t>
      </w:r>
      <w:r w:rsidR="00EC10E3">
        <w:t xml:space="preserve">t any point, I could lift the ban on jelly beans. </w:t>
      </w:r>
      <w:r w:rsidR="009352B1">
        <w:t xml:space="preserve">Eating unclean meat was sinful because </w:t>
      </w:r>
      <w:r w:rsidR="008D4BD1">
        <w:t xml:space="preserve">God commanded </w:t>
      </w:r>
      <w:r w:rsidR="007957E9">
        <w:t xml:space="preserve">not to do </w:t>
      </w:r>
      <w:r w:rsidR="008D4BD1">
        <w:t>it, not because of the inherent sinfulness of particular animals.</w:t>
      </w:r>
    </w:p>
    <w:p w14:paraId="619B30C0" w14:textId="5F4464E6" w:rsidR="007D757B" w:rsidRDefault="004F12AD" w:rsidP="00FE4298">
      <w:r>
        <w:t>So, t</w:t>
      </w:r>
      <w:r w:rsidR="007D757B">
        <w:t xml:space="preserve">he idea of being unclean here is ceremonial. That is true of </w:t>
      </w:r>
      <w:r w:rsidR="00522F84">
        <w:t xml:space="preserve">pork, </w:t>
      </w:r>
      <w:r>
        <w:t>it</w:t>
      </w:r>
      <w:r w:rsidR="00522F84">
        <w:t xml:space="preserve"> is true of a man with an infectious skin disease, </w:t>
      </w:r>
      <w:r>
        <w:t>it</w:t>
      </w:r>
      <w:r w:rsidR="005401F4">
        <w:t xml:space="preserve"> is true of a woman who has just given birth or </w:t>
      </w:r>
      <w:r>
        <w:t xml:space="preserve">the woman </w:t>
      </w:r>
      <w:r w:rsidR="005401F4">
        <w:t xml:space="preserve">who is </w:t>
      </w:r>
      <w:r w:rsidR="00522F84">
        <w:t xml:space="preserve">in her menstrual period. </w:t>
      </w:r>
      <w:r w:rsidR="00CB2A5F">
        <w:t>None of that is sinful in and of itself. It is symbolically unclean. And cleansing comes simply through washing, waiting an</w:t>
      </w:r>
      <w:r w:rsidR="00CA4D1B">
        <w:t xml:space="preserve"> appropriate amount of time, and perhaps </w:t>
      </w:r>
      <w:r w:rsidR="00702C3F">
        <w:t xml:space="preserve">through </w:t>
      </w:r>
      <w:r w:rsidR="00CA4D1B">
        <w:t>sacrifice.</w:t>
      </w:r>
    </w:p>
    <w:p w14:paraId="55D2106B" w14:textId="4627285B" w:rsidR="00667651" w:rsidRDefault="00A168B3" w:rsidP="00D96A10">
      <w:r>
        <w:t xml:space="preserve">The foundational meaning of the cleanliness laws is a symbolic acknowledgement of the holiness of God. Let’s consider now the function of these laws. </w:t>
      </w:r>
      <w:r w:rsidR="00702C3F">
        <w:t xml:space="preserve">Some of them seem to have different intents. </w:t>
      </w:r>
      <w:r>
        <w:t xml:space="preserve">What </w:t>
      </w:r>
      <w:r w:rsidR="00927459">
        <w:t>possible effects were intended?</w:t>
      </w:r>
    </w:p>
    <w:p w14:paraId="65314867" w14:textId="22F3A3A8" w:rsidR="003D4013" w:rsidRDefault="00362687" w:rsidP="00362687">
      <w:pPr>
        <w:pStyle w:val="Heading3"/>
      </w:pPr>
      <w:r>
        <w:t xml:space="preserve">The </w:t>
      </w:r>
      <w:r w:rsidR="003D4013">
        <w:t>Function</w:t>
      </w:r>
    </w:p>
    <w:p w14:paraId="5BC0737A" w14:textId="0CCF9180" w:rsidR="00EC0188" w:rsidRDefault="00EC0188" w:rsidP="00D96A10">
      <w:r>
        <w:t xml:space="preserve">1. The </w:t>
      </w:r>
      <w:r w:rsidR="005341AC">
        <w:t xml:space="preserve">first function of the </w:t>
      </w:r>
      <w:r w:rsidR="003C1EAE">
        <w:t xml:space="preserve">ceremonial </w:t>
      </w:r>
      <w:r>
        <w:t xml:space="preserve">purity code </w:t>
      </w:r>
      <w:r w:rsidR="005341AC">
        <w:t xml:space="preserve">is to </w:t>
      </w:r>
      <w:r w:rsidR="00FA6B8A">
        <w:t>employ</w:t>
      </w:r>
      <w:r w:rsidR="000119F2">
        <w:t xml:space="preserve"> </w:t>
      </w:r>
      <w:r w:rsidR="001A37ED">
        <w:t xml:space="preserve">fundamental areas of life to provide </w:t>
      </w:r>
      <w:r w:rsidR="00FA6B8A">
        <w:t>regular</w:t>
      </w:r>
      <w:r w:rsidR="001A37ED">
        <w:t xml:space="preserve"> reminder</w:t>
      </w:r>
      <w:r w:rsidR="00FA6B8A">
        <w:t>s to the Israelites</w:t>
      </w:r>
      <w:r w:rsidR="001A37ED">
        <w:t xml:space="preserve"> that God is hol</w:t>
      </w:r>
      <w:r w:rsidR="00FA6B8A">
        <w:t>y</w:t>
      </w:r>
      <w:r w:rsidR="001A37ED">
        <w:t xml:space="preserve"> and </w:t>
      </w:r>
      <w:r w:rsidR="00FA6B8A">
        <w:t xml:space="preserve">that </w:t>
      </w:r>
      <w:r w:rsidR="00707BF9">
        <w:t xml:space="preserve">human life is truly experienced by </w:t>
      </w:r>
      <w:r w:rsidR="0091353A">
        <w:t>bringing daily behaviors in line with the truth of who God is.</w:t>
      </w:r>
      <w:r w:rsidR="00983866">
        <w:t xml:space="preserve"> We order our behavior according to who our God is</w:t>
      </w:r>
      <w:r w:rsidR="00980651">
        <w:t>. W</w:t>
      </w:r>
      <w:r w:rsidR="00983866">
        <w:t>hether we are seeking moral purity or whether we are seeking ceremonial purity</w:t>
      </w:r>
      <w:r w:rsidR="00980651">
        <w:t>, the code reminds us that we align our life with God because God is holy.</w:t>
      </w:r>
    </w:p>
    <w:p w14:paraId="120DA04A" w14:textId="77777777" w:rsidR="00DC0E41" w:rsidRDefault="00DC0E41" w:rsidP="00D96A10"/>
    <w:p w14:paraId="70443A4D" w14:textId="4A903025" w:rsidR="0091353A" w:rsidRDefault="0091353A" w:rsidP="00D96A10">
      <w:r>
        <w:lastRenderedPageBreak/>
        <w:t>2.</w:t>
      </w:r>
      <w:r w:rsidR="00980651">
        <w:t xml:space="preserve"> So, first we have a focus on the holiness of God. But </w:t>
      </w:r>
      <w:r w:rsidR="00453304">
        <w:t xml:space="preserve">then </w:t>
      </w:r>
      <w:r w:rsidR="00980651">
        <w:t xml:space="preserve">also we have a reminder </w:t>
      </w:r>
      <w:r w:rsidR="00453304">
        <w:t xml:space="preserve">of our human sinfulness and frailty. </w:t>
      </w:r>
      <w:r>
        <w:t xml:space="preserve"> </w:t>
      </w:r>
      <w:r w:rsidR="003C1EAE">
        <w:t xml:space="preserve">Many of the unclean animals </w:t>
      </w:r>
      <w:r w:rsidR="005B3263">
        <w:t>lived as carrions, feeding on dead flesh. There is an analogy</w:t>
      </w:r>
      <w:r w:rsidR="00937268">
        <w:t xml:space="preserve"> there</w:t>
      </w:r>
      <w:r w:rsidR="005B3263">
        <w:t xml:space="preserve"> for sin. Leprosy proves an even better analogy</w:t>
      </w:r>
      <w:r w:rsidR="009F0F2C">
        <w:t xml:space="preserve">, especially in its most extreme form. The leper </w:t>
      </w:r>
      <w:r w:rsidR="00D6542F">
        <w:t xml:space="preserve">loses sensation in the nervous system and becomes </w:t>
      </w:r>
      <w:r w:rsidR="0026626C">
        <w:t xml:space="preserve">unaffected by cuts or burns or other wounds. </w:t>
      </w:r>
      <w:r w:rsidR="00937268">
        <w:t xml:space="preserve">In effect, he doesn’t know how badly his actions are hurting him. </w:t>
      </w:r>
      <w:r w:rsidR="009E4D15">
        <w:t xml:space="preserve">He can’t feel it. He can’t sense that he is doing something damaging to himself. </w:t>
      </w:r>
      <w:r w:rsidR="0026626C">
        <w:t xml:space="preserve">When we live separated off from the ways of God, </w:t>
      </w:r>
      <w:r w:rsidR="008560C9">
        <w:t xml:space="preserve">our desires are twisted, </w:t>
      </w:r>
      <w:r w:rsidR="009E4D15">
        <w:t xml:space="preserve">and </w:t>
      </w:r>
      <w:r w:rsidR="008560C9">
        <w:t>sometimes</w:t>
      </w:r>
      <w:r w:rsidR="00006166">
        <w:t xml:space="preserve"> that works out okay because our desires are</w:t>
      </w:r>
      <w:r w:rsidR="008560C9">
        <w:t xml:space="preserve"> in line with what is good, but often </w:t>
      </w:r>
      <w:r w:rsidR="00006166">
        <w:t xml:space="preserve">our desires are </w:t>
      </w:r>
      <w:r w:rsidR="008560C9">
        <w:t xml:space="preserve">in line with what is harmful and </w:t>
      </w:r>
      <w:r w:rsidR="0000119E">
        <w:t xml:space="preserve">what is </w:t>
      </w:r>
      <w:r w:rsidR="008560C9">
        <w:t>destructive.</w:t>
      </w:r>
      <w:r w:rsidR="00DB33F7">
        <w:t xml:space="preserve"> Sin is a spiritual leprosy. We do not</w:t>
      </w:r>
      <w:r w:rsidR="0000119E">
        <w:t xml:space="preserve"> have a sense that our behaviors are damaging</w:t>
      </w:r>
      <w:r w:rsidR="001C460C">
        <w:t xml:space="preserve"> our</w:t>
      </w:r>
      <w:r w:rsidR="00DB33F7">
        <w:t xml:space="preserve"> heart</w:t>
      </w:r>
      <w:r w:rsidR="001C460C">
        <w:t>s</w:t>
      </w:r>
      <w:r w:rsidR="00DB33F7">
        <w:t>, our mind</w:t>
      </w:r>
      <w:r w:rsidR="001C460C">
        <w:t>s</w:t>
      </w:r>
      <w:r w:rsidR="00DB33F7">
        <w:t xml:space="preserve">, </w:t>
      </w:r>
      <w:r w:rsidR="001C460C">
        <w:t xml:space="preserve">and </w:t>
      </w:r>
      <w:r w:rsidR="00DB33F7">
        <w:t xml:space="preserve">our relationships. </w:t>
      </w:r>
      <w:r w:rsidR="001C460C">
        <w:t xml:space="preserve">And so, we continue to do things without a recognition of what we are doing. And </w:t>
      </w:r>
      <w:r w:rsidR="00B825BC">
        <w:t>those</w:t>
      </w:r>
      <w:r w:rsidR="008D221A">
        <w:t xml:space="preserve"> wounds increase</w:t>
      </w:r>
      <w:r w:rsidR="00B825BC">
        <w:t>,</w:t>
      </w:r>
      <w:r w:rsidR="008D221A">
        <w:t xml:space="preserve"> and</w:t>
      </w:r>
      <w:r w:rsidR="00B825BC">
        <w:t xml:space="preserve"> they grow, and</w:t>
      </w:r>
      <w:r w:rsidR="008D221A">
        <w:t xml:space="preserve"> the infection spreads.</w:t>
      </w:r>
      <w:r w:rsidR="005A2EBE">
        <w:t xml:space="preserve"> </w:t>
      </w:r>
      <w:r w:rsidR="00B825BC">
        <w:t>So, t</w:t>
      </w:r>
      <w:r w:rsidR="005A2EBE">
        <w:t xml:space="preserve">he </w:t>
      </w:r>
      <w:r w:rsidR="009974EC">
        <w:t>ceremonial code uses the symbolism of life and death to remind us o</w:t>
      </w:r>
      <w:r w:rsidR="004257E5">
        <w:t>f our</w:t>
      </w:r>
      <w:r w:rsidR="000A5645">
        <w:t xml:space="preserve"> sinfulness and of our</w:t>
      </w:r>
      <w:r w:rsidR="004257E5">
        <w:t xml:space="preserve"> dependence on God.</w:t>
      </w:r>
    </w:p>
    <w:p w14:paraId="502A4EBD" w14:textId="5069E308" w:rsidR="008D221A" w:rsidRDefault="00C00C33" w:rsidP="00D96A10">
      <w:r>
        <w:t xml:space="preserve">3. </w:t>
      </w:r>
      <w:r w:rsidR="000A5645">
        <w:t>So, a</w:t>
      </w:r>
      <w:r>
        <w:t>long with</w:t>
      </w:r>
      <w:r w:rsidR="00E43C85">
        <w:t xml:space="preserve"> symbolically emphasiz</w:t>
      </w:r>
      <w:r>
        <w:t>ing</w:t>
      </w:r>
      <w:r w:rsidR="00E43C85">
        <w:t xml:space="preserve"> the holiness of God and the uncleanliness of </w:t>
      </w:r>
      <w:r w:rsidR="000A5645">
        <w:t xml:space="preserve">our </w:t>
      </w:r>
      <w:r w:rsidR="00E43C85">
        <w:t>sin</w:t>
      </w:r>
      <w:r>
        <w:t xml:space="preserve">, the ceremonial purity code also created a barrier </w:t>
      </w:r>
      <w:r w:rsidR="006841BE">
        <w:t>between the Israelites and other peoples</w:t>
      </w:r>
      <w:r w:rsidR="00BB2093">
        <w:t xml:space="preserve">. </w:t>
      </w:r>
      <w:r w:rsidR="006841BE">
        <w:t xml:space="preserve">Considering the ritual of the tabernacle and the </w:t>
      </w:r>
      <w:r w:rsidR="00DE36DD">
        <w:t xml:space="preserve">requirements of the priesthood, we </w:t>
      </w:r>
      <w:r w:rsidR="00BB2093">
        <w:t xml:space="preserve">saw </w:t>
      </w:r>
      <w:r w:rsidR="00591AEE">
        <w:t xml:space="preserve">already </w:t>
      </w:r>
      <w:r w:rsidR="00DE36DD">
        <w:t xml:space="preserve">how God established a symbolic barrier </w:t>
      </w:r>
      <w:r w:rsidR="00591AEE">
        <w:t xml:space="preserve">inside of Israel </w:t>
      </w:r>
      <w:r w:rsidR="00DE36DD">
        <w:t xml:space="preserve">between the average Israelite and the </w:t>
      </w:r>
      <w:r w:rsidR="00C52D1C">
        <w:t xml:space="preserve">presence of God in the Holy of Holies. The food laws and other ceremonial practices create barriers with </w:t>
      </w:r>
      <w:r w:rsidR="00274D92">
        <w:t>people outside of Israel. The Israelites are supposed to interact with non-Israelites</w:t>
      </w:r>
      <w:r w:rsidR="00C837A3">
        <w:t>. They cannot be a kingdom of priests if they do not interact with those who need to believe</w:t>
      </w:r>
      <w:r w:rsidR="00086A2D">
        <w:t>. B</w:t>
      </w:r>
      <w:r w:rsidR="00274D92">
        <w:t xml:space="preserve">ut for foreigners to enter into </w:t>
      </w:r>
      <w:r w:rsidR="008A170E">
        <w:t>full fellowship with the Israelites, they have to be willing to place themselves under the covenant law of God.</w:t>
      </w:r>
      <w:r w:rsidR="00C42126">
        <w:t xml:space="preserve"> </w:t>
      </w:r>
      <w:r w:rsidR="00600C2F">
        <w:t xml:space="preserve">The modern cultures of Egypt and Canaan would exert significant pressure of the Israelites to conform. The </w:t>
      </w:r>
      <w:r w:rsidR="007F544D">
        <w:t xml:space="preserve">purity code established a barrier </w:t>
      </w:r>
      <w:r w:rsidR="003A289F">
        <w:t>between Israelite</w:t>
      </w:r>
      <w:r w:rsidR="00086A2D">
        <w:t xml:space="preserve">s </w:t>
      </w:r>
      <w:r w:rsidR="003A289F">
        <w:t>and non-Israelite</w:t>
      </w:r>
      <w:r w:rsidR="00086A2D">
        <w:t>s</w:t>
      </w:r>
      <w:r w:rsidR="003A289F">
        <w:t xml:space="preserve"> society</w:t>
      </w:r>
      <w:r w:rsidR="00F97CFB">
        <w:t xml:space="preserve"> to help the Israelites resist </w:t>
      </w:r>
      <w:r w:rsidR="00086A2D">
        <w:t xml:space="preserve">being affected </w:t>
      </w:r>
      <w:r w:rsidR="00B147F9">
        <w:t xml:space="preserve">by ungodly culture and </w:t>
      </w:r>
      <w:r w:rsidR="00F97CFB">
        <w:t>conformi</w:t>
      </w:r>
      <w:r w:rsidR="00B147F9">
        <w:t>ng to the thoughts and behaviors of that culture.</w:t>
      </w:r>
    </w:p>
    <w:p w14:paraId="6825E9EA" w14:textId="0CF63C43" w:rsidR="003A289F" w:rsidRDefault="000F38FB" w:rsidP="00D96A10">
      <w:r>
        <w:t>T</w:t>
      </w:r>
      <w:r w:rsidR="003C25C3">
        <w:t xml:space="preserve">here was a powerful practical benefit to these laws. </w:t>
      </w:r>
      <w:r w:rsidR="00ED6702">
        <w:t>For centuries, Jews maintained their cultur</w:t>
      </w:r>
      <w:r w:rsidR="00682694">
        <w:t>al identity even living</w:t>
      </w:r>
      <w:r w:rsidR="00ED6702">
        <w:t xml:space="preserve"> as exiles </w:t>
      </w:r>
      <w:r w:rsidR="00682694">
        <w:t>without a homeland</w:t>
      </w:r>
      <w:r w:rsidR="00A96356">
        <w:t xml:space="preserve"> of Israel</w:t>
      </w:r>
      <w:r w:rsidR="00682694">
        <w:t xml:space="preserve">, surrounded by </w:t>
      </w:r>
      <w:r w:rsidR="00A96356">
        <w:t>other</w:t>
      </w:r>
      <w:r w:rsidR="00682694">
        <w:t xml:space="preserve"> cultures </w:t>
      </w:r>
      <w:r w:rsidR="00A96356">
        <w:t xml:space="preserve">in which </w:t>
      </w:r>
      <w:r w:rsidR="00682694">
        <w:t>they lived</w:t>
      </w:r>
      <w:r w:rsidR="00A96356">
        <w:t>.</w:t>
      </w:r>
      <w:r w:rsidR="00682694">
        <w:t xml:space="preserve"> </w:t>
      </w:r>
      <w:r w:rsidR="00FA5541">
        <w:t>The</w:t>
      </w:r>
      <w:r w:rsidR="00A96356">
        <w:t>ir</w:t>
      </w:r>
      <w:r w:rsidR="00FA5541">
        <w:t xml:space="preserve"> laws forbade marriage with outsiders and limited the influence of outside culture in their communities. </w:t>
      </w:r>
      <w:r w:rsidR="00D42D5E">
        <w:t xml:space="preserve">They could not fellowship easily with Gentiles or with non-Israelites. </w:t>
      </w:r>
      <w:r w:rsidR="00801616">
        <w:t>I do not think that Christians are called to separate off from surrounding culture.</w:t>
      </w:r>
      <w:r w:rsidR="005A1B1F">
        <w:t xml:space="preserve"> We are not given these cultural barriers.</w:t>
      </w:r>
      <w:r w:rsidR="00801616">
        <w:t xml:space="preserve"> I do think that Christians often underestimate </w:t>
      </w:r>
      <w:r w:rsidR="0060608B">
        <w:t>the</w:t>
      </w:r>
      <w:r w:rsidR="00801616">
        <w:t xml:space="preserve"> power of culture to mold thought, values, </w:t>
      </w:r>
      <w:r w:rsidR="00C15AD0">
        <w:t>behaviors</w:t>
      </w:r>
      <w:r w:rsidR="00801616">
        <w:t xml:space="preserve">, especially among </w:t>
      </w:r>
      <w:r w:rsidR="00C15AD0">
        <w:t>our youth</w:t>
      </w:r>
      <w:r w:rsidR="0060608B">
        <w:t xml:space="preserve">. Are we aware </w:t>
      </w:r>
      <w:r w:rsidR="00C15AD0">
        <w:t xml:space="preserve">of </w:t>
      </w:r>
      <w:r w:rsidR="0060608B">
        <w:t xml:space="preserve">how much we are being molded by </w:t>
      </w:r>
      <w:r w:rsidR="00C15AD0">
        <w:t>the</w:t>
      </w:r>
      <w:r w:rsidR="0060608B">
        <w:t xml:space="preserve"> culture</w:t>
      </w:r>
      <w:r w:rsidR="00C15AD0">
        <w:t xml:space="preserve"> around us</w:t>
      </w:r>
      <w:r w:rsidR="0060608B">
        <w:t>?</w:t>
      </w:r>
      <w:r w:rsidR="00755CF4">
        <w:t xml:space="preserve"> And what are we doing? We do not have the law establishing barriers for us. What steps are we taking to resist being conformed and just kind of going </w:t>
      </w:r>
      <w:r w:rsidR="00A16582">
        <w:t>with the flow of culture around us?</w:t>
      </w:r>
      <w:r w:rsidR="00801616">
        <w:t xml:space="preserve"> </w:t>
      </w:r>
    </w:p>
    <w:p w14:paraId="4B6CE365" w14:textId="7962816A" w:rsidR="00112C61" w:rsidRDefault="00112C61" w:rsidP="00D96A10">
      <w:r>
        <w:t>I would suggest these three</w:t>
      </w:r>
      <w:r w:rsidR="00D476D2">
        <w:t xml:space="preserve"> functions</w:t>
      </w:r>
      <w:r>
        <w:t xml:space="preserve"> are the primary functions of the ceremonial purity code, to highlight the holiness of God, to remind us of the </w:t>
      </w:r>
      <w:r w:rsidR="004B5150">
        <w:t>corruption of sin, and to create a partial barrier between Israelite</w:t>
      </w:r>
      <w:r w:rsidR="00A16582">
        <w:t>s</w:t>
      </w:r>
      <w:r w:rsidR="004B5150">
        <w:t xml:space="preserve"> and non-Israelite</w:t>
      </w:r>
      <w:r w:rsidR="00A16582">
        <w:t>s</w:t>
      </w:r>
      <w:r w:rsidR="004B5150">
        <w:t>.</w:t>
      </w:r>
      <w:r w:rsidR="005B7745">
        <w:t xml:space="preserve"> Here are two more functions, I see in the ceremonial code.</w:t>
      </w:r>
    </w:p>
    <w:p w14:paraId="17BB0BEB" w14:textId="6CB561C6" w:rsidR="005B7745" w:rsidRDefault="005B7745" w:rsidP="00D96A10">
      <w:r>
        <w:t xml:space="preserve">4. </w:t>
      </w:r>
      <w:r w:rsidR="00D86239">
        <w:t xml:space="preserve">The ceremonial </w:t>
      </w:r>
      <w:r w:rsidR="00CC13A6">
        <w:t xml:space="preserve">purity code forbade pagan ritualistic practices. </w:t>
      </w:r>
      <w:r w:rsidR="00B5006D">
        <w:t>This is an important function we tend to miss because the practices the code</w:t>
      </w:r>
      <w:r w:rsidR="00C07ADB">
        <w:t>s</w:t>
      </w:r>
      <w:r w:rsidR="00B5006D">
        <w:t xml:space="preserve"> forbid are not </w:t>
      </w:r>
      <w:r w:rsidR="00C07ADB">
        <w:t xml:space="preserve">things </w:t>
      </w:r>
      <w:r w:rsidR="00B5006D">
        <w:t xml:space="preserve">we </w:t>
      </w:r>
      <w:r w:rsidR="00C07ADB">
        <w:t xml:space="preserve">experience </w:t>
      </w:r>
      <w:r w:rsidR="00E557F2">
        <w:t>in our cultures, so we miss that that is what is going on here.</w:t>
      </w:r>
      <w:r w:rsidR="003E7653">
        <w:t xml:space="preserve"> Recognizing this function helps us to understand some of the more obscure or confusing </w:t>
      </w:r>
      <w:r w:rsidR="007A3B6C">
        <w:t>laws</w:t>
      </w:r>
      <w:r w:rsidR="00E557F2">
        <w:t xml:space="preserve"> that rise up</w:t>
      </w:r>
      <w:r w:rsidR="007A3B6C">
        <w:t>.</w:t>
      </w:r>
      <w:r w:rsidR="00E557F2">
        <w:t xml:space="preserve"> We read it, and we have no idea what it is about</w:t>
      </w:r>
      <w:r w:rsidR="00356AF5">
        <w:t>, but</w:t>
      </w:r>
      <w:r w:rsidR="00B5006D">
        <w:t xml:space="preserve"> </w:t>
      </w:r>
      <w:r w:rsidR="00356AF5">
        <w:t>b</w:t>
      </w:r>
      <w:r w:rsidR="0024712F">
        <w:t>lood and bodily fluids</w:t>
      </w:r>
      <w:r w:rsidR="0035720D">
        <w:t>, especially those relat</w:t>
      </w:r>
      <w:r w:rsidR="00046902">
        <w:t>ing to sexuality,</w:t>
      </w:r>
      <w:r w:rsidR="0024712F">
        <w:t xml:space="preserve"> were </w:t>
      </w:r>
      <w:r w:rsidR="003238BF">
        <w:t xml:space="preserve">used in idolatrous </w:t>
      </w:r>
      <w:r w:rsidR="00356AF5">
        <w:t>and</w:t>
      </w:r>
      <w:r w:rsidR="003238BF">
        <w:t xml:space="preserve"> magical</w:t>
      </w:r>
      <w:r w:rsidR="00F50983">
        <w:t xml:space="preserve"> ceremonies, such as in</w:t>
      </w:r>
      <w:r w:rsidR="003238BF">
        <w:t xml:space="preserve"> fertility rites to move the </w:t>
      </w:r>
      <w:r w:rsidR="0035720D">
        <w:t xml:space="preserve">gods to bless the crops or bless people with children. </w:t>
      </w:r>
      <w:r w:rsidR="00356AF5">
        <w:t>So, b</w:t>
      </w:r>
      <w:r w:rsidR="0035720D">
        <w:t xml:space="preserve">y declaring blood and bodily fluids </w:t>
      </w:r>
      <w:r w:rsidR="00046902">
        <w:t xml:space="preserve">unclean, God eliminates any such practices </w:t>
      </w:r>
      <w:r w:rsidR="00DC0E75">
        <w:t>form</w:t>
      </w:r>
      <w:r w:rsidR="00046902">
        <w:t xml:space="preserve"> his tabernacle. </w:t>
      </w:r>
      <w:r w:rsidR="00A1659B">
        <w:t xml:space="preserve">Menstrual blood, semen, birth </w:t>
      </w:r>
      <w:r w:rsidR="008B0E3E">
        <w:t>tissue, any other kind of blood or fluid, which may have been used in pagan rites was automatically excluded</w:t>
      </w:r>
      <w:r w:rsidR="00DC0E75">
        <w:t xml:space="preserve">. And it </w:t>
      </w:r>
      <w:r w:rsidR="009D2211">
        <w:t>seems odd to us, but it was an important point to establish in the Ancient Near East.</w:t>
      </w:r>
      <w:r w:rsidR="00A1659B">
        <w:t xml:space="preserve"> </w:t>
      </w:r>
    </w:p>
    <w:p w14:paraId="239B616D" w14:textId="71E7D561" w:rsidR="00E33D94" w:rsidRDefault="006A2EF9" w:rsidP="00D96A10">
      <w:r>
        <w:lastRenderedPageBreak/>
        <w:t xml:space="preserve">That pagan </w:t>
      </w:r>
      <w:r w:rsidR="003C360A">
        <w:t xml:space="preserve">rites are being forbidden becomes evident when Moses addresses clean and unclean </w:t>
      </w:r>
      <w:r w:rsidR="004966F5">
        <w:t>animals</w:t>
      </w:r>
      <w:r w:rsidR="003C360A">
        <w:t xml:space="preserve"> </w:t>
      </w:r>
      <w:r w:rsidR="002A0D34">
        <w:t xml:space="preserve">in </w:t>
      </w:r>
      <w:r w:rsidR="00734518">
        <w:t>Deuteronomy</w:t>
      </w:r>
      <w:r w:rsidR="00B2346F">
        <w:t xml:space="preserve"> 14. </w:t>
      </w:r>
      <w:r w:rsidR="004966F5">
        <w:t>That</w:t>
      </w:r>
      <w:r w:rsidR="00B2346F">
        <w:t xml:space="preserve"> section on food laws begins and end</w:t>
      </w:r>
      <w:r w:rsidR="004966F5">
        <w:t>s</w:t>
      </w:r>
      <w:r w:rsidR="00B2346F">
        <w:t xml:space="preserve"> with </w:t>
      </w:r>
      <w:r w:rsidR="006A6FD3">
        <w:t xml:space="preserve">two </w:t>
      </w:r>
      <w:r w:rsidR="004966F5">
        <w:t xml:space="preserve">very </w:t>
      </w:r>
      <w:r w:rsidR="00B2346F">
        <w:t xml:space="preserve">odd </w:t>
      </w:r>
      <w:r w:rsidR="009F0830">
        <w:t>commands. It starts this way with 14:1-2,</w:t>
      </w:r>
    </w:p>
    <w:p w14:paraId="2E244679" w14:textId="77777777" w:rsidR="009F0830" w:rsidRPr="009F0830" w:rsidRDefault="009F0830" w:rsidP="009F0830">
      <w:pPr>
        <w:ind w:left="567"/>
      </w:pPr>
      <w:r w:rsidRPr="009F0830">
        <w:rPr>
          <w:vertAlign w:val="superscript"/>
          <w:lang w:val="en"/>
        </w:rPr>
        <w:t>1</w:t>
      </w:r>
      <w:r w:rsidRPr="009F0830">
        <w:rPr>
          <w:lang w:val="en"/>
        </w:rPr>
        <w:t xml:space="preserve"> </w:t>
      </w:r>
      <w:r w:rsidRPr="009F0830">
        <w:t xml:space="preserve">“You are the sons of the </w:t>
      </w:r>
      <w:r w:rsidRPr="009F0830">
        <w:rPr>
          <w:smallCaps/>
        </w:rPr>
        <w:t>Lord</w:t>
      </w:r>
      <w:r w:rsidRPr="009F0830">
        <w:t xml:space="preserve"> your God; you shall not cut yourselves nor shave your forehead for the sake of the dead. </w:t>
      </w:r>
      <w:r w:rsidRPr="009F0830">
        <w:rPr>
          <w:vertAlign w:val="superscript"/>
          <w:lang w:val="en"/>
        </w:rPr>
        <w:t>2</w:t>
      </w:r>
      <w:r w:rsidRPr="009F0830">
        <w:rPr>
          <w:lang w:val="en"/>
        </w:rPr>
        <w:t xml:space="preserve"> </w:t>
      </w:r>
      <w:r w:rsidRPr="009F0830">
        <w:t xml:space="preserve">“For you are a holy people to the </w:t>
      </w:r>
      <w:r w:rsidRPr="009F0830">
        <w:rPr>
          <w:smallCaps/>
        </w:rPr>
        <w:t>Lord</w:t>
      </w:r>
      <w:r w:rsidRPr="009F0830">
        <w:t xml:space="preserve"> your God, and the </w:t>
      </w:r>
      <w:r w:rsidRPr="009F0830">
        <w:rPr>
          <w:smallCaps/>
        </w:rPr>
        <w:t>Lord</w:t>
      </w:r>
      <w:r w:rsidRPr="009F0830">
        <w:t xml:space="preserve"> has chosen you to be a people for His own possession out of all the peoples who are on the face of the earth. </w:t>
      </w:r>
    </w:p>
    <w:p w14:paraId="6FC63B36" w14:textId="328FF8BC" w:rsidR="009F0830" w:rsidRDefault="00E72B99" w:rsidP="0097615C">
      <w:r>
        <w:t xml:space="preserve">So, that is odd. </w:t>
      </w:r>
      <w:r w:rsidR="001C27C5">
        <w:t xml:space="preserve">And then it ends </w:t>
      </w:r>
      <w:r w:rsidR="00C507CA">
        <w:t xml:space="preserve">in verse 21 </w:t>
      </w:r>
      <w:r w:rsidR="001C27C5">
        <w:t>with the seemingly out of place command</w:t>
      </w:r>
      <w:r w:rsidR="00E16F61">
        <w:t xml:space="preserve">, “You shall not boil a kid in its mother’s milk.” </w:t>
      </w:r>
      <w:r>
        <w:t xml:space="preserve">And in between are all the laws about </w:t>
      </w:r>
      <w:r w:rsidR="008D75AF">
        <w:t xml:space="preserve">clean and unclean animals. </w:t>
      </w:r>
      <w:r w:rsidR="00E16F61">
        <w:t xml:space="preserve">The logical connection that tends to elude modern readers is </w:t>
      </w:r>
      <w:r w:rsidR="008D75AF">
        <w:t xml:space="preserve">that both verses, at the beginning about cutting and </w:t>
      </w:r>
      <w:r w:rsidR="00C95D9A">
        <w:t xml:space="preserve">at the end about boiling milk have to do </w:t>
      </w:r>
      <w:r w:rsidR="00E16F61">
        <w:t xml:space="preserve">with </w:t>
      </w:r>
      <w:r w:rsidR="00B829A9">
        <w:t xml:space="preserve">pagan </w:t>
      </w:r>
      <w:r w:rsidR="002C3EAA">
        <w:t>ritual</w:t>
      </w:r>
      <w:r w:rsidR="00B829A9">
        <w:t xml:space="preserve">. </w:t>
      </w:r>
      <w:r w:rsidR="002C3EAA">
        <w:t>So, t</w:t>
      </w:r>
      <w:r w:rsidR="00B829A9">
        <w:t>he cutting or shaving</w:t>
      </w:r>
      <w:r w:rsidR="002C3EAA">
        <w:t xml:space="preserve"> of</w:t>
      </w:r>
      <w:r w:rsidR="00B829A9">
        <w:t xml:space="preserve"> the head in verse 1</w:t>
      </w:r>
      <w:r w:rsidR="002C3EAA">
        <w:t xml:space="preserve"> was a pagan practice. Cutting was used by the prophets of Baal, for </w:t>
      </w:r>
      <w:r w:rsidR="009E7D3A">
        <w:t>example. That is mentioned in the story about Elijah. They are symbolically re-enacting the death of Baal</w:t>
      </w:r>
      <w:r w:rsidR="0097615C">
        <w:t xml:space="preserve"> by cutting themselves in order to move him to act. </w:t>
      </w:r>
      <w:r w:rsidR="00CB7BBB">
        <w:t>And boiling a baby goat in its mother’s milk has nothing to do with meat and dairy</w:t>
      </w:r>
      <w:r w:rsidR="0097615C">
        <w:t xml:space="preserve"> and whether or not we can eat a cheeseburger</w:t>
      </w:r>
      <w:r w:rsidR="004E0FE8">
        <w:t xml:space="preserve">. It is probably </w:t>
      </w:r>
      <w:r w:rsidR="00CB7BBB">
        <w:t>a fertility rite</w:t>
      </w:r>
      <w:r w:rsidR="004E0FE8">
        <w:t xml:space="preserve"> that was enacted. It is sort of magic</w:t>
      </w:r>
      <w:r w:rsidR="00C02F7C">
        <w:t xml:space="preserve"> or</w:t>
      </w:r>
      <w:r w:rsidR="004E0FE8">
        <w:t xml:space="preserve"> it is sort of to move the god</w:t>
      </w:r>
      <w:r w:rsidR="00C02F7C">
        <w:t xml:space="preserve"> to give you favor to help your crops grow or to help you have babies.</w:t>
      </w:r>
      <w:r w:rsidR="00B829A9">
        <w:t xml:space="preserve"> </w:t>
      </w:r>
      <w:r w:rsidR="00955FC0">
        <w:t>So, t</w:t>
      </w:r>
      <w:r w:rsidR="00747535">
        <w:t xml:space="preserve">he food laws </w:t>
      </w:r>
      <w:r w:rsidR="00C27FAF">
        <w:t xml:space="preserve">in Deuteronomy </w:t>
      </w:r>
      <w:r w:rsidR="00747535">
        <w:t>are given in th</w:t>
      </w:r>
      <w:r w:rsidR="00C27FAF">
        <w:t>is</w:t>
      </w:r>
      <w:r w:rsidR="00747535">
        <w:t xml:space="preserve"> context </w:t>
      </w:r>
      <w:r w:rsidR="00955FC0">
        <w:t>with a law at either end that</w:t>
      </w:r>
      <w:r w:rsidR="00747535">
        <w:t xml:space="preserve"> reject</w:t>
      </w:r>
      <w:r w:rsidR="00955FC0">
        <w:t>s</w:t>
      </w:r>
      <w:r w:rsidR="00747535">
        <w:t xml:space="preserve"> pagan worship </w:t>
      </w:r>
      <w:r w:rsidR="00C27FAF">
        <w:t xml:space="preserve">rites </w:t>
      </w:r>
      <w:r w:rsidR="00C2616B">
        <w:t xml:space="preserve">practiced </w:t>
      </w:r>
      <w:r w:rsidR="00955FC0">
        <w:t>in the</w:t>
      </w:r>
      <w:r w:rsidR="00C2616B">
        <w:t xml:space="preserve"> cultures</w:t>
      </w:r>
      <w:r w:rsidR="00955FC0">
        <w:t xml:space="preserve"> around Israel.</w:t>
      </w:r>
    </w:p>
    <w:p w14:paraId="3853693C" w14:textId="594293C2" w:rsidR="006E0F6F" w:rsidRDefault="00D954FD" w:rsidP="00D96A10">
      <w:r>
        <w:t xml:space="preserve">So, making sure that the Israelites did not practice these pagan rituals was one of the functions </w:t>
      </w:r>
      <w:r w:rsidR="00E31D99">
        <w:t xml:space="preserve">of the ceremonial purity rites. </w:t>
      </w:r>
      <w:r w:rsidR="00AD7D5F">
        <w:t xml:space="preserve">Another example </w:t>
      </w:r>
      <w:r w:rsidR="00E31D99">
        <w:t>that</w:t>
      </w:r>
      <w:r w:rsidR="00C2616B">
        <w:t xml:space="preserve"> target</w:t>
      </w:r>
      <w:r w:rsidR="00E31D99">
        <w:t>ed</w:t>
      </w:r>
      <w:r w:rsidR="00C2616B">
        <w:t xml:space="preserve"> pagan ritual is</w:t>
      </w:r>
      <w:r w:rsidR="00AD7D5F">
        <w:t xml:space="preserve"> the prohibition against tattoos in Leviticus 19:28</w:t>
      </w:r>
      <w:r w:rsidR="008D4587">
        <w:t xml:space="preserve">, </w:t>
      </w:r>
      <w:r w:rsidR="00CD0024">
        <w:t>“</w:t>
      </w:r>
      <w:r w:rsidR="00CD0024" w:rsidRPr="00CD0024">
        <w:t xml:space="preserve">You shall not make any cuts in your body for the dead nor make any tattoo marks on yourselves: I am the </w:t>
      </w:r>
      <w:r w:rsidR="00CD0024" w:rsidRPr="00CD0024">
        <w:rPr>
          <w:smallCaps/>
        </w:rPr>
        <w:t>Lord</w:t>
      </w:r>
      <w:r w:rsidR="00CD0024" w:rsidRPr="00CD0024">
        <w:t>.</w:t>
      </w:r>
      <w:r w:rsidR="00CD0024">
        <w:t>”</w:t>
      </w:r>
      <w:r w:rsidR="00574750">
        <w:t xml:space="preserve"> </w:t>
      </w:r>
      <w:r w:rsidR="00E31D99">
        <w:t>So, t</w:t>
      </w:r>
      <w:r w:rsidR="00574750">
        <w:t xml:space="preserve">he first command in </w:t>
      </w:r>
      <w:r w:rsidR="00E31D99">
        <w:t>that</w:t>
      </w:r>
      <w:r w:rsidR="00574750">
        <w:t xml:space="preserve"> verse is definitely against a pagan spiritual practice of cu</w:t>
      </w:r>
      <w:r w:rsidR="00C93A08">
        <w:t xml:space="preserve">tting </w:t>
      </w:r>
      <w:r w:rsidR="00574750">
        <w:t>the body for the</w:t>
      </w:r>
      <w:r w:rsidR="00C93A08">
        <w:t xml:space="preserve"> sake of the</w:t>
      </w:r>
      <w:r w:rsidR="00574750">
        <w:t xml:space="preserve"> dead. </w:t>
      </w:r>
      <w:r w:rsidR="00DD3E7B">
        <w:t>Presumably, that is also why tattoos are mentioned here. The prohibition is against tattoos in general</w:t>
      </w:r>
      <w:r w:rsidR="00AC352C">
        <w:t xml:space="preserve"> for Israelites</w:t>
      </w:r>
      <w:r w:rsidR="00DD3E7B">
        <w:t xml:space="preserve">, but </w:t>
      </w:r>
      <w:r w:rsidR="00AC352C">
        <w:t>the idea behind that is not that themselves are bad</w:t>
      </w:r>
      <w:r w:rsidR="00F52E33">
        <w:t>. The idea behind that is that</w:t>
      </w:r>
      <w:r w:rsidR="00DD3E7B">
        <w:t xml:space="preserve"> tattoos </w:t>
      </w:r>
      <w:r w:rsidR="00F52E33">
        <w:t xml:space="preserve">are </w:t>
      </w:r>
      <w:r w:rsidR="00DD3E7B">
        <w:t xml:space="preserve">used </w:t>
      </w:r>
      <w:r w:rsidR="00F52E33">
        <w:t xml:space="preserve">in these cultures to </w:t>
      </w:r>
      <w:r w:rsidR="004D3AD5">
        <w:t>elicit</w:t>
      </w:r>
      <w:r w:rsidR="00F52E33">
        <w:t xml:space="preserve"> the favor of th</w:t>
      </w:r>
      <w:r w:rsidR="004D3AD5">
        <w:t xml:space="preserve">e gods. It is a pagan rite. That is what is wrong with the tattoos. </w:t>
      </w:r>
      <w:r w:rsidR="006F6DBF">
        <w:t>It is paganism or magic.</w:t>
      </w:r>
      <w:r w:rsidR="00C17AB5">
        <w:t xml:space="preserve"> </w:t>
      </w:r>
      <w:r w:rsidR="00930D23">
        <w:t xml:space="preserve"> </w:t>
      </w:r>
    </w:p>
    <w:p w14:paraId="487AD988" w14:textId="0935F6D3" w:rsidR="00F41E38" w:rsidRDefault="00F41E38" w:rsidP="00D96A10">
      <w:r>
        <w:t xml:space="preserve">5. I want to mention one last function of the ceremonial purity code. </w:t>
      </w:r>
      <w:r w:rsidR="00965411">
        <w:t>I do not think the Bible directly affirms this, though it seems to me rather self-evident. A secondary function of the purity code seems to have bee</w:t>
      </w:r>
      <w:r w:rsidR="0003196B">
        <w:t xml:space="preserve">n </w:t>
      </w:r>
      <w:r w:rsidR="00724D93">
        <w:t>to promote the</w:t>
      </w:r>
      <w:r w:rsidR="0003196B">
        <w:t xml:space="preserve"> health of the Israelites, both </w:t>
      </w:r>
      <w:r w:rsidR="003766D6">
        <w:t xml:space="preserve">in regards to </w:t>
      </w:r>
      <w:r w:rsidR="0003196B">
        <w:t>nutrition and hygien</w:t>
      </w:r>
      <w:r w:rsidR="003766D6">
        <w:t>e</w:t>
      </w:r>
      <w:r w:rsidR="0003196B">
        <w:t>.</w:t>
      </w:r>
      <w:r w:rsidR="004615B8">
        <w:t xml:space="preserve"> This function is not agreed on by </w:t>
      </w:r>
      <w:r w:rsidR="00C623D0">
        <w:t xml:space="preserve">biblical </w:t>
      </w:r>
      <w:r w:rsidR="004615B8">
        <w:t xml:space="preserve">scholars. Here is a quote </w:t>
      </w:r>
      <w:r w:rsidR="00C623D0">
        <w:t>from</w:t>
      </w:r>
      <w:r w:rsidR="004615B8">
        <w:t xml:space="preserve"> John Calvin opposing the idea</w:t>
      </w:r>
      <w:r w:rsidR="00C623D0">
        <w:t>. He says this,</w:t>
      </w:r>
    </w:p>
    <w:p w14:paraId="3D117A47" w14:textId="764AA0C4" w:rsidR="0003196B" w:rsidRPr="003A15F8" w:rsidRDefault="001640AA" w:rsidP="003A15F8">
      <w:pPr>
        <w:ind w:left="567"/>
        <w:rPr>
          <w:rFonts w:cstheme="minorHAnsi"/>
        </w:rPr>
      </w:pPr>
      <w:r w:rsidRPr="003A15F8">
        <w:rPr>
          <w:rFonts w:cstheme="minorHAnsi"/>
        </w:rPr>
        <w:t>Those who imagine that God here had regard to their health, as if discharging the office of a Physician, pervert by their vain speculation the whole force and utility of this law. I allow, indeed, that the meats which God permits to be eaten are wholesome, and best adapted for food; but, both from the preface,—in which God admonished them that holiness was to be cultivated by the people whom He had chosen,—as also from the (subsequent) abolition of this law, it is sufficiently plain that this distinction of meats was a part of that elementary instruction under which God kept His ancient people. “Let no man therefore judge you (says Paul) in meat or in drink, which are a shadow of things to come; but the body is of Christ”</w:t>
      </w:r>
      <w:r w:rsidRPr="003A15F8">
        <w:rPr>
          <w:rFonts w:cstheme="minorHAnsi"/>
          <w:sz w:val="24"/>
          <w:szCs w:val="24"/>
          <w:vertAlign w:val="superscript"/>
        </w:rPr>
        <w:footnoteReference w:id="1"/>
      </w:r>
    </w:p>
    <w:p w14:paraId="2748706E" w14:textId="525E4384" w:rsidR="00BA21BE" w:rsidRDefault="003B483D" w:rsidP="00D96A10">
      <w:r>
        <w:t xml:space="preserve">I think the resistance comes </w:t>
      </w:r>
      <w:r w:rsidR="002C3D44">
        <w:t>from scholars</w:t>
      </w:r>
      <w:r w:rsidR="001B1707">
        <w:t>, like Calvin and later scholars,</w:t>
      </w:r>
      <w:r w:rsidR="002C3D44">
        <w:t xml:space="preserve"> who see the purity laws as </w:t>
      </w:r>
      <w:r w:rsidR="00C323F5">
        <w:t xml:space="preserve">a </w:t>
      </w:r>
      <w:r w:rsidR="002C3D44">
        <w:t>means to uphold the holiness of God and the</w:t>
      </w:r>
      <w:r w:rsidR="00AD635F">
        <w:t xml:space="preserve"> holiness of the</w:t>
      </w:r>
      <w:r w:rsidR="002C3D44">
        <w:t xml:space="preserve"> Isr</w:t>
      </w:r>
      <w:r w:rsidR="00C323F5">
        <w:t>aelites</w:t>
      </w:r>
      <w:r w:rsidR="00AD635F">
        <w:t xml:space="preserve"> and to create the separation with other peoples</w:t>
      </w:r>
      <w:r w:rsidR="00C323F5">
        <w:t>.</w:t>
      </w:r>
      <w:r w:rsidR="00AD635F">
        <w:t xml:space="preserve"> And I agree with that.</w:t>
      </w:r>
      <w:r w:rsidR="00F12287">
        <w:t xml:space="preserve"> I think that is the primary function of the holiness laws. That is what we are taught by Scripture. So, I do not want to suggest that the whole purpose of the laws </w:t>
      </w:r>
      <w:r w:rsidR="00227C2F">
        <w:t>is health and nutrition. So, that’s what Calvin is saying, that if we suggest somehow that God is a phys</w:t>
      </w:r>
      <w:r w:rsidR="00C23A02">
        <w:t>ician then we are perverting by “</w:t>
      </w:r>
      <w:r w:rsidR="00C323F5">
        <w:t>vain speculation the whole force and utility of this law.”</w:t>
      </w:r>
      <w:r w:rsidR="00D045AE">
        <w:t xml:space="preserve"> I </w:t>
      </w:r>
      <w:r w:rsidR="00C23A02">
        <w:t xml:space="preserve">think it is quite possible for the laws to have a secondary </w:t>
      </w:r>
      <w:r w:rsidR="00B82905">
        <w:t>function</w:t>
      </w:r>
      <w:r w:rsidR="00D045AE">
        <w:t xml:space="preserve">. </w:t>
      </w:r>
      <w:r w:rsidR="00B82905">
        <w:t xml:space="preserve">And </w:t>
      </w:r>
      <w:r w:rsidR="00D045AE">
        <w:t xml:space="preserve">I am quite ready to say that the </w:t>
      </w:r>
      <w:r w:rsidR="00D045AE">
        <w:lastRenderedPageBreak/>
        <w:t>nutrition and hygien</w:t>
      </w:r>
      <w:r w:rsidR="00B82905">
        <w:t>e were</w:t>
      </w:r>
      <w:r w:rsidR="00D045AE">
        <w:t xml:space="preserve"> benefits of the ceremonial law</w:t>
      </w:r>
      <w:r w:rsidR="00B82905">
        <w:t xml:space="preserve">. And I assume God intended those benefits as a way to </w:t>
      </w:r>
      <w:r w:rsidR="00BE657D">
        <w:t xml:space="preserve">provide for and protect the Israelites. </w:t>
      </w:r>
      <w:r w:rsidR="00AA01A7">
        <w:t xml:space="preserve">The Bible does not say, “Do these things so that you will be healthy.” </w:t>
      </w:r>
      <w:r w:rsidR="00460BD3">
        <w:t xml:space="preserve">Still, it </w:t>
      </w:r>
      <w:r w:rsidR="00307EA3">
        <w:t>appears obvious</w:t>
      </w:r>
      <w:r w:rsidR="00460BD3">
        <w:t xml:space="preserve"> to me that the code does command</w:t>
      </w:r>
      <w:r w:rsidR="00BE657D">
        <w:t>s</w:t>
      </w:r>
      <w:r w:rsidR="00460BD3">
        <w:t xml:space="preserve"> healthy</w:t>
      </w:r>
      <w:r w:rsidR="007E5786">
        <w:t xml:space="preserve"> behaviors</w:t>
      </w:r>
      <w:r w:rsidR="00BE657D">
        <w:t xml:space="preserve">. And </w:t>
      </w:r>
      <w:r w:rsidR="007E5786">
        <w:t xml:space="preserve">that </w:t>
      </w:r>
      <w:r w:rsidR="00BE657D">
        <w:t>God had that in mind.</w:t>
      </w:r>
      <w:r w:rsidR="007E5786">
        <w:t xml:space="preserve"> </w:t>
      </w:r>
    </w:p>
    <w:p w14:paraId="7A3FC4DB" w14:textId="56AE2852" w:rsidR="00C16CDE" w:rsidRDefault="009604D0" w:rsidP="00D96A10">
      <w:r>
        <w:t xml:space="preserve">Scavenging animals that eat trash and </w:t>
      </w:r>
      <w:r w:rsidR="008E0415">
        <w:t xml:space="preserve">dead flesh are forbidden. Pigs were used to control trash in Philadelphia </w:t>
      </w:r>
      <w:r w:rsidR="000355FA">
        <w:t>waste dumps</w:t>
      </w:r>
      <w:r w:rsidR="00DD42AE">
        <w:t xml:space="preserve"> </w:t>
      </w:r>
      <w:r w:rsidR="008E0415">
        <w:t>into the late 1800s</w:t>
      </w:r>
      <w:r w:rsidR="00DD42AE">
        <w:t xml:space="preserve"> because pigs will eat </w:t>
      </w:r>
      <w:r w:rsidR="000355FA">
        <w:t>anything</w:t>
      </w:r>
      <w:r w:rsidR="008E0415">
        <w:t>. Shrimp are filter</w:t>
      </w:r>
      <w:r w:rsidR="000355FA">
        <w:t>s</w:t>
      </w:r>
      <w:r w:rsidR="008E0415">
        <w:t xml:space="preserve"> of the sea. Crabs </w:t>
      </w:r>
      <w:r w:rsidR="0080681A">
        <w:t>eat up dead stuff</w:t>
      </w:r>
      <w:r w:rsidR="004B11EE">
        <w:t xml:space="preserve"> in seconds</w:t>
      </w:r>
      <w:r w:rsidR="0080681A">
        <w:t xml:space="preserve">, </w:t>
      </w:r>
      <w:r w:rsidR="004B11EE">
        <w:t xml:space="preserve">and </w:t>
      </w:r>
      <w:r w:rsidR="0080681A">
        <w:t>vultures</w:t>
      </w:r>
      <w:r w:rsidR="004B11EE">
        <w:t xml:space="preserve"> swoop down</w:t>
      </w:r>
      <w:r w:rsidR="0080681A">
        <w:t xml:space="preserve">. </w:t>
      </w:r>
      <w:r w:rsidR="004F2726">
        <w:t>Toxins build up in the flesh of carrion eaters</w:t>
      </w:r>
      <w:r w:rsidR="00DD3D0D">
        <w:t xml:space="preserve"> like this, things that feed off the dead</w:t>
      </w:r>
      <w:r w:rsidR="004F2726">
        <w:t xml:space="preserve">. </w:t>
      </w:r>
      <w:r w:rsidR="00DD3D0D">
        <w:t xml:space="preserve">And </w:t>
      </w:r>
      <w:r w:rsidR="00C16CDE">
        <w:t>God’s protecting hand seems to be at play here</w:t>
      </w:r>
      <w:r w:rsidR="00DD3D0D">
        <w:t xml:space="preserve"> in not allowing </w:t>
      </w:r>
      <w:r w:rsidR="000378AB">
        <w:t>his people to eat these things, especially at a time when there is no refrigeration</w:t>
      </w:r>
      <w:r w:rsidR="005D1D65">
        <w:t>.</w:t>
      </w:r>
      <w:r w:rsidR="000378AB">
        <w:t xml:space="preserve"> It is probably good they were not eating pork. You would at least lower your bad cholesterol</w:t>
      </w:r>
      <w:r w:rsidR="00C1089C">
        <w:t xml:space="preserve"> i</w:t>
      </w:r>
      <w:r w:rsidR="001C2DF1">
        <w:t>f you ate kosher.</w:t>
      </w:r>
    </w:p>
    <w:p w14:paraId="7F4E4D0C" w14:textId="1517EDE9" w:rsidR="00956AF0" w:rsidRDefault="00C16CDE" w:rsidP="00D96A10">
      <w:r>
        <w:t xml:space="preserve">For women </w:t>
      </w:r>
      <w:r w:rsidR="00046745">
        <w:t xml:space="preserve">going through menstruation or having recently experienced birth, we can imagine how uncomfortable that </w:t>
      </w:r>
      <w:r w:rsidR="00C1089C">
        <w:t>could</w:t>
      </w:r>
      <w:r w:rsidR="00046745">
        <w:t xml:space="preserve"> have been in the Ancient Near East without </w:t>
      </w:r>
      <w:r w:rsidR="00C1089C">
        <w:t xml:space="preserve">any modern </w:t>
      </w:r>
      <w:r w:rsidR="00046745">
        <w:t xml:space="preserve">feminine hygiene products. The </w:t>
      </w:r>
      <w:r w:rsidR="00F60C19">
        <w:t xml:space="preserve">idea of being unclean during this time was symbolic. </w:t>
      </w:r>
      <w:r w:rsidR="00C1089C">
        <w:t>They were not really consider</w:t>
      </w:r>
      <w:r w:rsidR="00DC0E41">
        <w:t>ed</w:t>
      </w:r>
      <w:r w:rsidR="00C1089C">
        <w:t xml:space="preserve"> sinful or wicked for giving birth or having a period. </w:t>
      </w:r>
      <w:r w:rsidR="00F60C19">
        <w:t xml:space="preserve">That symbolic uncleanliness </w:t>
      </w:r>
      <w:r w:rsidR="00784AC5">
        <w:t xml:space="preserve">then had the result of </w:t>
      </w:r>
      <w:r w:rsidR="00E93C3C">
        <w:t>requir</w:t>
      </w:r>
      <w:r w:rsidR="00784AC5">
        <w:t>ing them</w:t>
      </w:r>
      <w:r w:rsidR="00E93C3C">
        <w:t xml:space="preserve"> not </w:t>
      </w:r>
      <w:r w:rsidR="00784AC5">
        <w:t xml:space="preserve">to </w:t>
      </w:r>
      <w:r w:rsidR="00E93C3C">
        <w:t>attend gatherings of the community</w:t>
      </w:r>
      <w:r w:rsidR="00784AC5">
        <w:t xml:space="preserve"> for worship</w:t>
      </w:r>
      <w:r w:rsidR="00E93C3C">
        <w:t>.</w:t>
      </w:r>
      <w:r w:rsidR="00956AF0">
        <w:t xml:space="preserve"> They had enforced permission to skip worship gatherings just after</w:t>
      </w:r>
      <w:r w:rsidR="00784AC5">
        <w:t xml:space="preserve"> giving</w:t>
      </w:r>
      <w:r w:rsidR="00956AF0">
        <w:t xml:space="preserve"> birth and during their period. </w:t>
      </w:r>
      <w:r w:rsidR="00784AC5">
        <w:t xml:space="preserve">And I understand </w:t>
      </w:r>
      <w:r w:rsidR="00CD4E79">
        <w:t>that n</w:t>
      </w:r>
      <w:r w:rsidR="00956AF0">
        <w:t>ot all woman would like that</w:t>
      </w:r>
      <w:r w:rsidR="000218BC">
        <w:t xml:space="preserve">. </w:t>
      </w:r>
      <w:r w:rsidR="00CD4E79">
        <w:t>But I bet s</w:t>
      </w:r>
      <w:r w:rsidR="000218BC">
        <w:t>ome would appreciate it very much.</w:t>
      </w:r>
    </w:p>
    <w:p w14:paraId="41C230C7" w14:textId="295256CB" w:rsidR="00C16CDE" w:rsidRDefault="00EC50F5" w:rsidP="00D96A10">
      <w:r>
        <w:t>The laws regarding skin disease directly affect health. If the disease</w:t>
      </w:r>
      <w:r w:rsidR="00CD4E79">
        <w:t xml:space="preserve"> is a</w:t>
      </w:r>
      <w:r>
        <w:t xml:space="preserve"> spread</w:t>
      </w:r>
      <w:r w:rsidR="00CD4E79">
        <w:t>ing disease</w:t>
      </w:r>
      <w:r>
        <w:t xml:space="preserve">, </w:t>
      </w:r>
      <w:r w:rsidR="00CD4E79">
        <w:t xml:space="preserve">the law here requires </w:t>
      </w:r>
      <w:r w:rsidR="00BB2474">
        <w:t xml:space="preserve">that </w:t>
      </w:r>
      <w:r>
        <w:t xml:space="preserve">the sick person is quarantined. </w:t>
      </w:r>
      <w:r w:rsidR="00BB2474">
        <w:t>And if</w:t>
      </w:r>
      <w:r w:rsidR="00A31653">
        <w:t xml:space="preserve"> the skin disease achieves a certain level of seriousness, the person may have to live outside</w:t>
      </w:r>
      <w:r w:rsidR="00BB2474">
        <w:t xml:space="preserve"> of</w:t>
      </w:r>
      <w:r w:rsidR="00A31653">
        <w:t xml:space="preserve"> the camp. </w:t>
      </w:r>
      <w:r w:rsidR="00BB2474">
        <w:t>And c</w:t>
      </w:r>
      <w:r w:rsidR="00B859D8">
        <w:t xml:space="preserve">ertainly, that is a hard reality. </w:t>
      </w:r>
      <w:r w:rsidR="00BB2474">
        <w:t>Y</w:t>
      </w:r>
      <w:r w:rsidR="00B859D8">
        <w:t xml:space="preserve">et, with the level of medical knowledge available, it was also a </w:t>
      </w:r>
      <w:r w:rsidR="002C5FDB">
        <w:t xml:space="preserve">very </w:t>
      </w:r>
      <w:r w:rsidR="00B859D8">
        <w:t xml:space="preserve">wise requirement </w:t>
      </w:r>
      <w:r w:rsidR="002C5FDB">
        <w:t>for the</w:t>
      </w:r>
      <w:r w:rsidR="00B859D8">
        <w:t xml:space="preserve"> protect</w:t>
      </w:r>
      <w:r w:rsidR="002C5FDB">
        <w:t>ion of</w:t>
      </w:r>
      <w:r w:rsidR="00B859D8">
        <w:t xml:space="preserve"> the whole community.</w:t>
      </w:r>
      <w:r w:rsidR="000A3202">
        <w:t xml:space="preserve"> </w:t>
      </w:r>
      <w:r w:rsidR="002C5FDB">
        <w:t>And t</w:t>
      </w:r>
      <w:r w:rsidR="000A3202">
        <w:t>he same idea</w:t>
      </w:r>
      <w:r w:rsidR="00A868C0">
        <w:t xml:space="preserve"> seems to</w:t>
      </w:r>
      <w:r w:rsidR="000A3202">
        <w:t xml:space="preserve"> appl</w:t>
      </w:r>
      <w:r w:rsidR="00A868C0">
        <w:t>y</w:t>
      </w:r>
      <w:r w:rsidR="000A3202">
        <w:t xml:space="preserve"> to mildew in clothing </w:t>
      </w:r>
      <w:r w:rsidR="00A868C0">
        <w:t>or</w:t>
      </w:r>
      <w:r w:rsidR="000A3202">
        <w:t xml:space="preserve"> in </w:t>
      </w:r>
      <w:r w:rsidR="00A868C0">
        <w:t xml:space="preserve">the </w:t>
      </w:r>
      <w:r w:rsidR="000A3202">
        <w:t xml:space="preserve">homes. </w:t>
      </w:r>
      <w:r w:rsidR="00F60C19">
        <w:t xml:space="preserve"> </w:t>
      </w:r>
      <w:r w:rsidR="000A3202">
        <w:t>The health of the family and the community was in question,</w:t>
      </w:r>
      <w:r w:rsidR="00AD79BD">
        <w:t xml:space="preserve"> </w:t>
      </w:r>
      <w:r w:rsidR="00A868C0">
        <w:t xml:space="preserve">and these ceremonial purity laws provided a protection </w:t>
      </w:r>
      <w:r w:rsidR="009E6200">
        <w:t xml:space="preserve">to prevent </w:t>
      </w:r>
      <w:r w:rsidR="000A3202">
        <w:t>the spread</w:t>
      </w:r>
      <w:r w:rsidR="00BD6FF6">
        <w:t xml:space="preserve"> of contamination. </w:t>
      </w:r>
    </w:p>
    <w:p w14:paraId="6E99A854" w14:textId="72671CAE" w:rsidR="00CF4628" w:rsidRDefault="009E6200" w:rsidP="00D96A10">
      <w:r>
        <w:t>So, t</w:t>
      </w:r>
      <w:r w:rsidR="00C628BA">
        <w:t xml:space="preserve">he </w:t>
      </w:r>
      <w:r w:rsidR="00815ABF">
        <w:t xml:space="preserve">ceremonial purity laws promote a cleanliness and </w:t>
      </w:r>
      <w:r>
        <w:t xml:space="preserve">a </w:t>
      </w:r>
      <w:r w:rsidR="00815ABF">
        <w:t xml:space="preserve">healthiness in life and </w:t>
      </w:r>
      <w:r>
        <w:t xml:space="preserve">also </w:t>
      </w:r>
      <w:r w:rsidR="00815ABF">
        <w:t>in religious ceremony that was unparalleled in the Ancient Near East</w:t>
      </w:r>
      <w:r w:rsidR="00CF4628">
        <w:t>.</w:t>
      </w:r>
    </w:p>
    <w:p w14:paraId="23D4FF1C" w14:textId="7A969FCC" w:rsidR="00A02AF3" w:rsidRDefault="0023177B" w:rsidP="0023177B">
      <w:pPr>
        <w:pStyle w:val="Heading2"/>
      </w:pPr>
      <w:r>
        <w:t>What Mosaic laws apply to us as New Covenant believers?</w:t>
      </w:r>
    </w:p>
    <w:p w14:paraId="7F7D4653" w14:textId="69BACBD0" w:rsidR="00E71804" w:rsidRDefault="00CF4628" w:rsidP="00E71804">
      <w:r>
        <w:t xml:space="preserve">We have described the </w:t>
      </w:r>
      <w:r w:rsidR="001F6EB0">
        <w:t>purity laws and considered the meaning and function of those laws. N</w:t>
      </w:r>
      <w:r w:rsidR="004059AC">
        <w:t>ow here is a very real question we need to ask ourselves as New Covenant believers</w:t>
      </w:r>
      <w:r w:rsidR="001F6EB0">
        <w:t>.</w:t>
      </w:r>
      <w:r w:rsidR="004059AC">
        <w:t xml:space="preserve"> Do any of the commands in Leviticus apply to us at all? </w:t>
      </w:r>
      <w:r w:rsidR="004D502E">
        <w:t>I assume you are not trying to keep th</w:t>
      </w:r>
      <w:r w:rsidR="00640FA9">
        <w:t xml:space="preserve">ese </w:t>
      </w:r>
      <w:r w:rsidR="004D502E">
        <w:t xml:space="preserve">laws, that you do not sacrifice in your church and that you do not keep the Jewish festivals, that you eat pork and shrimp, that you </w:t>
      </w:r>
      <w:r w:rsidR="00BB4372">
        <w:t xml:space="preserve">do not connect bodily fluids with staying away from church, that you do not check with your pastor about mildew in your home. </w:t>
      </w:r>
      <w:r w:rsidR="00640FA9">
        <w:t>We simply do not think about ever applying any of these commands even though they are clear commands of God.</w:t>
      </w:r>
    </w:p>
    <w:p w14:paraId="0C12D494" w14:textId="273BF7D0" w:rsidR="00D866C3" w:rsidRDefault="00D866C3" w:rsidP="00E71804">
      <w:r>
        <w:t>Some of us pretend to keep the Sabbath</w:t>
      </w:r>
      <w:r w:rsidR="00C83AE1">
        <w:t xml:space="preserve"> but not really. The Sabbath is Saturday, </w:t>
      </w:r>
      <w:r w:rsidR="00C62F39">
        <w:t xml:space="preserve">so if you are keeping it on </w:t>
      </w:r>
      <w:r w:rsidR="00C83AE1">
        <w:t>Sunday</w:t>
      </w:r>
      <w:r w:rsidR="00C62F39">
        <w:t xml:space="preserve"> you are automatically not keeping the Levitical code.</w:t>
      </w:r>
      <w:r w:rsidR="00075629">
        <w:t xml:space="preserve"> A</w:t>
      </w:r>
      <w:r w:rsidR="00C83AE1">
        <w:t>nd we probably do</w:t>
      </w:r>
      <w:r w:rsidR="00070157">
        <w:t>n’</w:t>
      </w:r>
      <w:r w:rsidR="00C83AE1">
        <w:t xml:space="preserve">t even know </w:t>
      </w:r>
      <w:r w:rsidR="00075629">
        <w:t xml:space="preserve">what </w:t>
      </w:r>
      <w:r w:rsidR="00C83AE1">
        <w:t xml:space="preserve">the </w:t>
      </w:r>
      <w:r w:rsidR="00075629">
        <w:t xml:space="preserve">real </w:t>
      </w:r>
      <w:r w:rsidR="00070157">
        <w:t>biblical rules</w:t>
      </w:r>
      <w:r w:rsidR="00075629">
        <w:t xml:space="preserve"> are</w:t>
      </w:r>
      <w:r w:rsidR="00070157">
        <w:t xml:space="preserve"> </w:t>
      </w:r>
      <w:r w:rsidR="00C83AE1">
        <w:t xml:space="preserve">for what it means to keep the Sabbath. We know that we ought not </w:t>
      </w:r>
      <w:r w:rsidR="00075629">
        <w:t>go to</w:t>
      </w:r>
      <w:r w:rsidR="00C83AE1">
        <w:t xml:space="preserve"> our job, but probably </w:t>
      </w:r>
      <w:r w:rsidR="00075629">
        <w:t>a lot of the work we would do</w:t>
      </w:r>
      <w:r w:rsidR="00C83AE1">
        <w:t xml:space="preserve"> on the Sabbath </w:t>
      </w:r>
      <w:r w:rsidR="0083216E">
        <w:t>would</w:t>
      </w:r>
      <w:r w:rsidR="00C83AE1">
        <w:t xml:space="preserve"> fall under the category of work</w:t>
      </w:r>
      <w:r w:rsidR="00E5124D">
        <w:t xml:space="preserve"> in the Bible</w:t>
      </w:r>
      <w:r w:rsidR="00C83AE1">
        <w:t xml:space="preserve">. </w:t>
      </w:r>
      <w:r w:rsidR="00E15493">
        <w:t>If you eat a nice meal as a family, someone’s doing the work to prepare it.</w:t>
      </w:r>
      <w:r w:rsidR="003F5848">
        <w:t xml:space="preserve"> So, even if </w:t>
      </w:r>
      <w:r w:rsidR="00E5124D">
        <w:t xml:space="preserve">we </w:t>
      </w:r>
      <w:r w:rsidR="0083216E">
        <w:t>claim</w:t>
      </w:r>
      <w:r w:rsidR="003F5848">
        <w:t xml:space="preserve"> to keep Sabbath, we are </w:t>
      </w:r>
      <w:r w:rsidR="0083216E">
        <w:t>really</w:t>
      </w:r>
      <w:r w:rsidR="00E5124D">
        <w:t xml:space="preserve"> not</w:t>
      </w:r>
      <w:r w:rsidR="0083216E">
        <w:t xml:space="preserve"> </w:t>
      </w:r>
      <w:r w:rsidR="003F5848">
        <w:t>trying to keep it according to the Levitical code.</w:t>
      </w:r>
    </w:p>
    <w:p w14:paraId="5CF848D0" w14:textId="77777777" w:rsidR="00A371E4" w:rsidRDefault="00EC399C" w:rsidP="00E71804">
      <w:r>
        <w:t xml:space="preserve">But the </w:t>
      </w:r>
      <w:r w:rsidR="005374EE">
        <w:t xml:space="preserve">question </w:t>
      </w:r>
      <w:r w:rsidR="00427B23">
        <w:t xml:space="preserve">of what might apply </w:t>
      </w:r>
      <w:r w:rsidR="005374EE">
        <w:t xml:space="preserve">is going to get </w:t>
      </w:r>
      <w:r>
        <w:t xml:space="preserve">even </w:t>
      </w:r>
      <w:r w:rsidR="005374EE">
        <w:t xml:space="preserve">harder in our next lesson when we </w:t>
      </w:r>
      <w:r>
        <w:t>move</w:t>
      </w:r>
      <w:r w:rsidR="005374EE">
        <w:t xml:space="preserve"> from </w:t>
      </w:r>
      <w:r>
        <w:t xml:space="preserve">the </w:t>
      </w:r>
      <w:r w:rsidR="005374EE">
        <w:t>ceremonial purity</w:t>
      </w:r>
      <w:r>
        <w:t xml:space="preserve"> laws, which we really do not feel like we need to apply anyway,</w:t>
      </w:r>
      <w:r w:rsidR="005374EE">
        <w:t xml:space="preserve"> to the moral purity laws in 18-2</w:t>
      </w:r>
      <w:r w:rsidR="00427B23">
        <w:t xml:space="preserve">0. </w:t>
      </w:r>
      <w:r w:rsidR="002976F0">
        <w:t>These we are ready to ignore, but</w:t>
      </w:r>
      <w:r w:rsidR="00427B23">
        <w:t xml:space="preserve"> those chapters are going to a</w:t>
      </w:r>
      <w:r w:rsidR="005374EE">
        <w:t>ddress idolatry, sexuality,</w:t>
      </w:r>
      <w:r w:rsidR="00093C96">
        <w:t xml:space="preserve"> homosexuality,</w:t>
      </w:r>
      <w:r w:rsidR="005374EE">
        <w:t xml:space="preserve"> loving your neighbor</w:t>
      </w:r>
      <w:r w:rsidR="00A9560A">
        <w:t>,</w:t>
      </w:r>
      <w:r w:rsidR="00427B23">
        <w:t xml:space="preserve"> other laws that we feel </w:t>
      </w:r>
      <w:r w:rsidR="002976F0">
        <w:t xml:space="preserve">like </w:t>
      </w:r>
      <w:r w:rsidR="00427B23">
        <w:t>we ought to observe.</w:t>
      </w:r>
      <w:r w:rsidR="00A9560A">
        <w:t xml:space="preserve"> It gets </w:t>
      </w:r>
      <w:r w:rsidR="00074DF3">
        <w:t xml:space="preserve">even </w:t>
      </w:r>
      <w:r w:rsidR="00A9560A">
        <w:t xml:space="preserve">harder when we </w:t>
      </w:r>
      <w:r w:rsidR="00427B23">
        <w:t>add in</w:t>
      </w:r>
      <w:r w:rsidR="00A9560A">
        <w:t xml:space="preserve"> the 10 Commandments</w:t>
      </w:r>
      <w:r w:rsidR="008969B1">
        <w:t xml:space="preserve">. Do </w:t>
      </w:r>
      <w:r w:rsidR="00074DF3">
        <w:t>these</w:t>
      </w:r>
      <w:r w:rsidR="008969B1">
        <w:t xml:space="preserve"> laws apply to us? And if we say, “Yes” to those laws</w:t>
      </w:r>
      <w:r w:rsidR="00074DF3">
        <w:t>,</w:t>
      </w:r>
      <w:r w:rsidR="00D9153A">
        <w:t xml:space="preserve"> to</w:t>
      </w:r>
      <w:r w:rsidR="00074DF3">
        <w:t xml:space="preserve"> the moral laws,</w:t>
      </w:r>
      <w:r w:rsidR="008969B1">
        <w:t xml:space="preserve"> but “No” to the </w:t>
      </w:r>
      <w:r w:rsidR="00093C96">
        <w:t>food laws, what is our justification</w:t>
      </w:r>
      <w:r w:rsidR="00AE2A45">
        <w:t>?</w:t>
      </w:r>
      <w:r w:rsidR="00093C96">
        <w:t xml:space="preserve"> </w:t>
      </w:r>
      <w:r w:rsidR="00074DF3">
        <w:t>Are we</w:t>
      </w:r>
      <w:r w:rsidR="006F0891">
        <w:t xml:space="preserve"> just pick</w:t>
      </w:r>
      <w:r w:rsidR="00074DF3">
        <w:t>ing</w:t>
      </w:r>
      <w:r w:rsidR="006F0891">
        <w:t xml:space="preserve"> and choos</w:t>
      </w:r>
      <w:r w:rsidR="00074DF3">
        <w:t>ing</w:t>
      </w:r>
      <w:r w:rsidR="006F0891">
        <w:t xml:space="preserve"> </w:t>
      </w:r>
      <w:r w:rsidR="00D9153A">
        <w:t>the ones that we want to do</w:t>
      </w:r>
      <w:r w:rsidR="00FB2B2E">
        <w:t xml:space="preserve">, what is right to us? That is the attack </w:t>
      </w:r>
      <w:r w:rsidR="00FB2B2E">
        <w:lastRenderedPageBreak/>
        <w:t>you will get from the sceptic</w:t>
      </w:r>
      <w:r w:rsidR="007500ED">
        <w:t>, that “You all are just picking and choosing.” “Yeah, you say that</w:t>
      </w:r>
      <w:r w:rsidR="00A371E4">
        <w:t xml:space="preserve"> homosexuality is wrong but then you do not obey the majority of these laws that are in Leviticus. So, which is it? You are just doing what you want.”</w:t>
      </w:r>
    </w:p>
    <w:p w14:paraId="52C510C1" w14:textId="5E3BF98B" w:rsidR="00AA7F4A" w:rsidRDefault="00A371E4" w:rsidP="00E71804">
      <w:r>
        <w:t>And that might be true.</w:t>
      </w:r>
      <w:r w:rsidR="003E5F4C">
        <w:t xml:space="preserve"> Maybe we do not really know. But that does not have to be the case. We can know whether or not the laws</w:t>
      </w:r>
      <w:r w:rsidR="00F21B89">
        <w:t xml:space="preserve"> apply to us who live under the New Covenant. </w:t>
      </w:r>
      <w:r w:rsidR="00AE2A45">
        <w:t>T</w:t>
      </w:r>
      <w:r w:rsidR="00CD7A3A">
        <w:t>he answer to this question comes from our understanding of covenant</w:t>
      </w:r>
      <w:r w:rsidR="00FB331A">
        <w:t xml:space="preserve"> in the Bible.</w:t>
      </w:r>
    </w:p>
    <w:p w14:paraId="1557EC1B" w14:textId="228EB7FA" w:rsidR="00785341" w:rsidRDefault="00967F0F" w:rsidP="00E71804">
      <w:r>
        <w:t>M</w:t>
      </w:r>
      <w:r w:rsidR="00FB331A">
        <w:t>y Old Testament professor</w:t>
      </w:r>
      <w:r w:rsidR="00AA7F4A">
        <w:t xml:space="preserve"> Jeffrey Ni</w:t>
      </w:r>
      <w:r>
        <w:t xml:space="preserve">ehaus </w:t>
      </w:r>
      <w:r w:rsidR="00FB331A">
        <w:t xml:space="preserve">taught a </w:t>
      </w:r>
      <w:r w:rsidR="00AA7F4A">
        <w:t>way</w:t>
      </w:r>
      <w:r>
        <w:t xml:space="preserve"> of</w:t>
      </w:r>
      <w:r w:rsidR="00AA7F4A">
        <w:t xml:space="preserve"> understand</w:t>
      </w:r>
      <w:r>
        <w:t>ing</w:t>
      </w:r>
      <w:r w:rsidR="00AA7F4A">
        <w:t xml:space="preserve"> the relationsh</w:t>
      </w:r>
      <w:r>
        <w:t>ip of biblical covenant that I find very helpful</w:t>
      </w:r>
      <w:r w:rsidR="003C7EF3">
        <w:t xml:space="preserve">. I believe it is an accurate biblical perspective. I introduced </w:t>
      </w:r>
      <w:r w:rsidR="00416BF7">
        <w:t>his</w:t>
      </w:r>
      <w:r w:rsidR="003C7EF3">
        <w:t xml:space="preserve"> line of thinking back in Genesis when I </w:t>
      </w:r>
      <w:r w:rsidR="00C811D6">
        <w:t>taught that there are six covenant mediator prophets in Scripture.</w:t>
      </w:r>
      <w:r w:rsidR="00EB0D1F">
        <w:t xml:space="preserve"> </w:t>
      </w:r>
      <w:r w:rsidR="00C31876">
        <w:t>Six prophets who brought new covenant</w:t>
      </w:r>
      <w:r w:rsidR="00B70561">
        <w:t xml:space="preserve"> or mediated new covenant. And </w:t>
      </w:r>
      <w:r w:rsidR="00EB0D1F">
        <w:t>I got this from</w:t>
      </w:r>
      <w:r w:rsidR="00657126">
        <w:t xml:space="preserve"> lectures under</w:t>
      </w:r>
      <w:r w:rsidR="00EB0D1F">
        <w:t xml:space="preserve"> Dr. Niehaus</w:t>
      </w:r>
      <w:r w:rsidR="00B845FE">
        <w:t>,</w:t>
      </w:r>
      <w:r w:rsidR="00C57702">
        <w:t xml:space="preserve"> but the material is also available in</w:t>
      </w:r>
      <w:r w:rsidR="00657126">
        <w:t xml:space="preserve"> </w:t>
      </w:r>
      <w:r w:rsidR="00426D3E">
        <w:t xml:space="preserve">his book </w:t>
      </w:r>
      <w:r w:rsidR="00B93302" w:rsidRPr="00C57702">
        <w:rPr>
          <w:i/>
        </w:rPr>
        <w:t>Biblical Theology, Volume 1, The Common Grace Covenants.</w:t>
      </w:r>
      <w:r w:rsidR="008B158A">
        <w:rPr>
          <w:rStyle w:val="FootnoteReference"/>
          <w:i/>
        </w:rPr>
        <w:footnoteReference w:id="2"/>
      </w:r>
    </w:p>
    <w:p w14:paraId="0EB59BEB" w14:textId="3FC39E8A" w:rsidR="00EB0D1F" w:rsidRDefault="00A46C9B" w:rsidP="00E71804">
      <w:r>
        <w:rPr>
          <w:noProof/>
        </w:rPr>
        <w:drawing>
          <wp:anchor distT="0" distB="0" distL="114300" distR="114300" simplePos="0" relativeHeight="251659264" behindDoc="0" locked="0" layoutInCell="1" allowOverlap="1" wp14:anchorId="2C4C7BF5" wp14:editId="48EF1B50">
            <wp:simplePos x="0" y="0"/>
            <wp:positionH relativeFrom="column">
              <wp:posOffset>2786380</wp:posOffset>
            </wp:positionH>
            <wp:positionV relativeFrom="paragraph">
              <wp:posOffset>934085</wp:posOffset>
            </wp:positionV>
            <wp:extent cx="3205480" cy="2332355"/>
            <wp:effectExtent l="0" t="0" r="0" b="0"/>
            <wp:wrapThrough wrapText="bothSides">
              <wp:wrapPolygon edited="0">
                <wp:start x="0" y="0"/>
                <wp:lineTo x="0" y="21347"/>
                <wp:lineTo x="21437" y="21347"/>
                <wp:lineTo x="2143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955" t="5204" r="5380" b="5015"/>
                    <a:stretch/>
                  </pic:blipFill>
                  <pic:spPr bwMode="auto">
                    <a:xfrm>
                      <a:off x="0" y="0"/>
                      <a:ext cx="3205480" cy="23323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689C">
        <w:t>The</w:t>
      </w:r>
      <w:r w:rsidR="00581C89">
        <w:t xml:space="preserve"> first two covenants in Scripture were made with all of humankind</w:t>
      </w:r>
      <w:r w:rsidR="00B70561">
        <w:t xml:space="preserve">, </w:t>
      </w:r>
      <w:r w:rsidR="00581C89">
        <w:t>being mediated first through Adam and then through Noah.</w:t>
      </w:r>
      <w:r w:rsidR="00B845FE">
        <w:t xml:space="preserve"> Niehaus calls these the covenants of creation and re-creation.</w:t>
      </w:r>
      <w:r w:rsidR="00581C89">
        <w:t xml:space="preserve"> </w:t>
      </w:r>
      <w:r w:rsidR="00B70561">
        <w:t xml:space="preserve">They are common grace covenants, meaning that they are covenants for all people. </w:t>
      </w:r>
      <w:r w:rsidR="003E7591">
        <w:t>And t</w:t>
      </w:r>
      <w:r w:rsidR="00581C89">
        <w:t>hese covenants still stand. All people are under the authority of the great king whether they submit to that authority or not.</w:t>
      </w:r>
      <w:r w:rsidR="00F1427B">
        <w:t xml:space="preserve"> God is not God of the Jews only </w:t>
      </w:r>
      <w:r>
        <w:t>nor</w:t>
      </w:r>
      <w:r w:rsidR="00F1427B">
        <w:t xml:space="preserve"> of Christians only. Yahweh is Lord of lords and King of kings</w:t>
      </w:r>
      <w:r w:rsidR="005118D3">
        <w:t>, God of all peoples.</w:t>
      </w:r>
    </w:p>
    <w:p w14:paraId="57A947BC" w14:textId="066DA636" w:rsidR="00F60AEC" w:rsidRDefault="00972CC1" w:rsidP="00E71804">
      <w:r>
        <w:t xml:space="preserve">In addition to these common grace covenants, </w:t>
      </w:r>
      <w:r w:rsidR="00FC0895">
        <w:t xml:space="preserve">God’s plan of salvation for all humankind involved entering into special </w:t>
      </w:r>
      <w:r>
        <w:t xml:space="preserve">grace </w:t>
      </w:r>
      <w:r w:rsidR="00FC0895">
        <w:t xml:space="preserve">covenant </w:t>
      </w:r>
      <w:r w:rsidR="005C0265">
        <w:t>with specific group</w:t>
      </w:r>
      <w:r w:rsidR="00036F03">
        <w:t>s</w:t>
      </w:r>
      <w:r w:rsidR="005C0265">
        <w:t xml:space="preserve"> of people. </w:t>
      </w:r>
      <w:r w:rsidR="00777CB1">
        <w:t>And t</w:t>
      </w:r>
      <w:r w:rsidR="005C0265">
        <w:t>here are four special grace covenants in Scripture</w:t>
      </w:r>
      <w:r w:rsidR="00D82A0E">
        <w:t xml:space="preserve"> with four covenant mediators, Abraham, Moses, David, and Jesus.</w:t>
      </w:r>
      <w:r w:rsidR="00CE0FC6">
        <w:t xml:space="preserve"> </w:t>
      </w:r>
      <w:r w:rsidR="003A4B87">
        <w:t>And t</w:t>
      </w:r>
      <w:r w:rsidR="00CE0FC6">
        <w:t>o borrow language from Paul in Romans, we can also call these</w:t>
      </w:r>
      <w:r w:rsidR="003A4B87">
        <w:t xml:space="preserve"> covenants</w:t>
      </w:r>
      <w:r w:rsidR="00CE0FC6">
        <w:t xml:space="preserve"> the covenant of promise, the covenant of law, the covenant of kingship, and the covenant of grace.</w:t>
      </w:r>
    </w:p>
    <w:p w14:paraId="1EBC3D1A" w14:textId="19A0BC58" w:rsidR="002D0E94" w:rsidRDefault="002D0E94" w:rsidP="00E71804">
      <w:r>
        <w:t xml:space="preserve">Niehaus describes God’s plan of salvation </w:t>
      </w:r>
      <w:r w:rsidR="0076288B">
        <w:t xml:space="preserve">as “one overarching program employing different but connected covenants.” </w:t>
      </w:r>
      <w:r w:rsidR="00BE5479">
        <w:t xml:space="preserve">So, then it is up to us as we study Scripture to </w:t>
      </w:r>
      <w:r w:rsidR="006C73A5">
        <w:t>try to understand</w:t>
      </w:r>
      <w:r w:rsidR="006619CE">
        <w:t>, w</w:t>
      </w:r>
      <w:r w:rsidR="00BE5479">
        <w:t>hat are</w:t>
      </w:r>
      <w:r w:rsidR="00DC132E">
        <w:t xml:space="preserve"> </w:t>
      </w:r>
      <w:r w:rsidR="00BE5479">
        <w:t>the co</w:t>
      </w:r>
      <w:r w:rsidR="006C73A5">
        <w:t>nnections between the covenants</w:t>
      </w:r>
      <w:r w:rsidR="006619CE">
        <w:t>?</w:t>
      </w:r>
      <w:r w:rsidR="006C73A5">
        <w:t xml:space="preserve"> Where is there continuity and </w:t>
      </w:r>
      <w:r w:rsidR="00DC132E">
        <w:t>where is there discontinuity.</w:t>
      </w:r>
      <w:r w:rsidR="006C73A5">
        <w:t xml:space="preserve"> </w:t>
      </w:r>
      <w:r w:rsidR="0076288B">
        <w:t xml:space="preserve">The </w:t>
      </w:r>
      <w:r w:rsidR="00A85890">
        <w:t>covenant with</w:t>
      </w:r>
      <w:r w:rsidR="0076288B">
        <w:t xml:space="preserve"> Abraham is </w:t>
      </w:r>
      <w:r w:rsidR="00534E3B">
        <w:t xml:space="preserve">the </w:t>
      </w:r>
      <w:r w:rsidR="0076288B">
        <w:t>foundation</w:t>
      </w:r>
      <w:r w:rsidR="00534E3B">
        <w:t>al promise</w:t>
      </w:r>
      <w:r w:rsidR="00A85890">
        <w:t xml:space="preserve"> upon which is built the covenant with Moses and the covenant with David. </w:t>
      </w:r>
      <w:r w:rsidR="00E61500">
        <w:t xml:space="preserve">The New Covenant also stands on the foundation of the promise to Abraham and is the fulfillment of the </w:t>
      </w:r>
      <w:r w:rsidR="00C01D97">
        <w:t>Mosaic and Davidic covenants.</w:t>
      </w:r>
      <w:r w:rsidR="006619CE">
        <w:t xml:space="preserve"> I have a nice chart for that in the notes</w:t>
      </w:r>
      <w:r w:rsidR="005C7232">
        <w:t xml:space="preserve">, </w:t>
      </w:r>
      <w:r w:rsidR="006619CE">
        <w:t xml:space="preserve">if you want to go to observetheword.com and check </w:t>
      </w:r>
      <w:r w:rsidR="005C7232">
        <w:t>that out.</w:t>
      </w:r>
    </w:p>
    <w:p w14:paraId="3349152E" w14:textId="5F2CF175" w:rsidR="00C01D97" w:rsidRDefault="00F83FB0" w:rsidP="00E71804">
      <w:r>
        <w:t>Here are two key ideas regarding covenant.</w:t>
      </w:r>
      <w:r w:rsidR="001279D0">
        <w:t xml:space="preserve"> </w:t>
      </w:r>
      <w:r>
        <w:t>F</w:t>
      </w:r>
      <w:r w:rsidR="001279D0">
        <w:t xml:space="preserve">irst, </w:t>
      </w:r>
      <w:r>
        <w:t>c</w:t>
      </w:r>
      <w:r w:rsidR="001279D0">
        <w:t xml:space="preserve">ovenant </w:t>
      </w:r>
      <w:r>
        <w:t>i</w:t>
      </w:r>
      <w:r w:rsidR="001279D0">
        <w:t xml:space="preserve">s </w:t>
      </w:r>
      <w:r w:rsidR="00FD5A8D">
        <w:t xml:space="preserve">a formal agreement between God and a </w:t>
      </w:r>
      <w:r>
        <w:t>particular people.</w:t>
      </w:r>
      <w:r w:rsidR="007963F9">
        <w:t xml:space="preserve"> </w:t>
      </w:r>
      <w:r w:rsidR="005C7232">
        <w:t xml:space="preserve">That is what covenant is, an agreement with God and a people. </w:t>
      </w:r>
      <w:r w:rsidR="00501570">
        <w:t xml:space="preserve">Second, </w:t>
      </w:r>
      <w:r w:rsidR="00606A94">
        <w:t xml:space="preserve">the stipulations of the covenant apply </w:t>
      </w:r>
      <w:r w:rsidR="003D4A39">
        <w:t xml:space="preserve">to those for whom the covenant applies. </w:t>
      </w:r>
      <w:r w:rsidR="001D07D1">
        <w:t xml:space="preserve">The people of the covenant are supposed to live under the stipulations. </w:t>
      </w:r>
      <w:r w:rsidR="003D4A39">
        <w:t>The covenant with David, for example, only applies to the sons of David</w:t>
      </w:r>
      <w:r w:rsidR="00293B3B">
        <w:t>, t</w:t>
      </w:r>
      <w:r w:rsidR="003D4A39">
        <w:t xml:space="preserve">hat </w:t>
      </w:r>
      <w:r w:rsidR="001D07D1">
        <w:t xml:space="preserve">his </w:t>
      </w:r>
      <w:r w:rsidR="003D4A39">
        <w:t xml:space="preserve">line would </w:t>
      </w:r>
      <w:r w:rsidR="001D07D1">
        <w:t>rule</w:t>
      </w:r>
      <w:r w:rsidR="003D4A39">
        <w:t xml:space="preserve"> forever. </w:t>
      </w:r>
      <w:r w:rsidR="00293B3B">
        <w:t>Y</w:t>
      </w:r>
      <w:r w:rsidR="006A4968">
        <w:t>ou are not of the line of David</w:t>
      </w:r>
      <w:r w:rsidR="00293B3B">
        <w:t xml:space="preserve">. It is not your covenant. </w:t>
      </w:r>
      <w:r w:rsidR="002D4DC1">
        <w:t>You might</w:t>
      </w:r>
      <w:r w:rsidR="006A4968">
        <w:t xml:space="preserve"> benefit from that covenant, but </w:t>
      </w:r>
      <w:r w:rsidR="00D81B0C">
        <w:t xml:space="preserve">the </w:t>
      </w:r>
      <w:r w:rsidR="006A4968">
        <w:t xml:space="preserve">covenant </w:t>
      </w:r>
      <w:r w:rsidR="002D4DC1">
        <w:t xml:space="preserve">itself </w:t>
      </w:r>
      <w:r w:rsidR="006A4968">
        <w:t>does not apply to you.</w:t>
      </w:r>
      <w:r w:rsidR="002D4DC1">
        <w:t xml:space="preserve"> It is not with you.</w:t>
      </w:r>
    </w:p>
    <w:p w14:paraId="17520102" w14:textId="1547E051" w:rsidR="00FF5DF2" w:rsidRDefault="00F6195A" w:rsidP="00E71804">
      <w:r>
        <w:t>I have also found it helpful to add to Dr. Niehaus</w:t>
      </w:r>
      <w:r w:rsidR="00D81B0C">
        <w:t>’</w:t>
      </w:r>
      <w:r>
        <w:t xml:space="preserve"> </w:t>
      </w:r>
      <w:r w:rsidR="0021648C">
        <w:t xml:space="preserve">presentation of covenant the recognition that every covenant </w:t>
      </w:r>
      <w:r w:rsidR="008C631B">
        <w:t xml:space="preserve">with God </w:t>
      </w:r>
      <w:r w:rsidR="00D81B0C">
        <w:t>elicits</w:t>
      </w:r>
      <w:r w:rsidR="008C631B">
        <w:t xml:space="preserve"> two basic questions. </w:t>
      </w:r>
      <w:r w:rsidR="00B554A1">
        <w:t xml:space="preserve">The first question we must ask regarding </w:t>
      </w:r>
      <w:r w:rsidR="00B554A1">
        <w:lastRenderedPageBreak/>
        <w:t>covenant with God is this</w:t>
      </w:r>
      <w:r w:rsidR="008C631B">
        <w:t>, “What makes me</w:t>
      </w:r>
      <w:r w:rsidR="00491923">
        <w:t xml:space="preserve">, a sinful man, </w:t>
      </w:r>
      <w:r w:rsidR="008C631B">
        <w:t xml:space="preserve">acceptable to be in covenant relationship with </w:t>
      </w:r>
      <w:r w:rsidR="00491923">
        <w:t xml:space="preserve">holy God?” </w:t>
      </w:r>
      <w:r w:rsidR="00EA705E">
        <w:t>And f</w:t>
      </w:r>
      <w:r w:rsidR="00491923">
        <w:t>or biblical covenants, the answer to th</w:t>
      </w:r>
      <w:r w:rsidR="00B554A1">
        <w:t>is</w:t>
      </w:r>
      <w:r w:rsidR="00491923">
        <w:t xml:space="preserve"> first question is always </w:t>
      </w:r>
      <w:r w:rsidR="007F2C0B">
        <w:t xml:space="preserve">100% grace received by faith. </w:t>
      </w:r>
      <w:r w:rsidR="00EA705E">
        <w:t xml:space="preserve">That’s what makes you acceptable. </w:t>
      </w:r>
      <w:r w:rsidR="009B3B57">
        <w:t xml:space="preserve">Whether you are talking about the Abrahamic Covenant or the Mosaic Covenant or the New Covenant </w:t>
      </w:r>
      <w:r w:rsidR="00B234DF">
        <w:t xml:space="preserve">it is by grace through faith. Even the Davidic Covenant, that was not earned by David or his line, that was given by grace, and they accepted it. </w:t>
      </w:r>
      <w:r w:rsidR="007F2C0B">
        <w:t xml:space="preserve">We saw </w:t>
      </w:r>
      <w:r w:rsidR="00FB495C">
        <w:t>this</w:t>
      </w:r>
      <w:r w:rsidR="007F2C0B">
        <w:t xml:space="preserve"> with Abraham. What was Abraham doing when God walked through the </w:t>
      </w:r>
      <w:r w:rsidR="00053114">
        <w:t>sacrificed</w:t>
      </w:r>
      <w:r w:rsidR="007F2C0B">
        <w:t xml:space="preserve"> pieces</w:t>
      </w:r>
      <w:r w:rsidR="006F6D1B">
        <w:t xml:space="preserve"> </w:t>
      </w:r>
      <w:r w:rsidR="00053114">
        <w:t xml:space="preserve">of the covenant oath </w:t>
      </w:r>
      <w:r w:rsidR="006F6D1B">
        <w:t>in Genesis 15? Abraham was as passive as a person can be without being dead.</w:t>
      </w:r>
      <w:r w:rsidR="00FB495C">
        <w:t xml:space="preserve"> There was not active righteousness required on Abraham’s part, he was </w:t>
      </w:r>
      <w:r w:rsidR="006F6D1B">
        <w:t xml:space="preserve">in a deep sleep. </w:t>
      </w:r>
      <w:r w:rsidR="00097B59">
        <w:t xml:space="preserve">And </w:t>
      </w:r>
      <w:r w:rsidR="006F6D1B">
        <w:t xml:space="preserve">Genesis 15:6 had already </w:t>
      </w:r>
      <w:r w:rsidR="00E27A0C">
        <w:t>declared</w:t>
      </w:r>
      <w:r w:rsidR="006F6D1B">
        <w:t xml:space="preserve"> him righteous by faith. God</w:t>
      </w:r>
      <w:r w:rsidR="00097B59">
        <w:t xml:space="preserve"> stepped in and</w:t>
      </w:r>
      <w:r w:rsidR="006F6D1B">
        <w:t xml:space="preserve"> took the covenant oath himself. </w:t>
      </w:r>
      <w:r w:rsidR="00FF5DF2">
        <w:t>It makes no sense</w:t>
      </w:r>
      <w:r w:rsidR="00E27A0C">
        <w:t>, according to the rules of covenant, but he did it</w:t>
      </w:r>
      <w:r w:rsidR="00FF5DF2">
        <w:t xml:space="preserve">. He effectively said, “If you break covenant with me, I will die.” It is by grace through faith. </w:t>
      </w:r>
      <w:r w:rsidR="00D10B2F">
        <w:t>And w</w:t>
      </w:r>
      <w:r w:rsidR="00FF5DF2">
        <w:t xml:space="preserve">e </w:t>
      </w:r>
      <w:r w:rsidR="00402791">
        <w:t xml:space="preserve">see </w:t>
      </w:r>
      <w:r w:rsidR="00FF5DF2">
        <w:t xml:space="preserve">the same symbolism </w:t>
      </w:r>
      <w:r w:rsidR="00201C2B">
        <w:t xml:space="preserve">in </w:t>
      </w:r>
      <w:r w:rsidR="00402791">
        <w:t>the Mosaic covenant</w:t>
      </w:r>
      <w:r w:rsidR="00186545">
        <w:t xml:space="preserve"> with the Passover Lamb. </w:t>
      </w:r>
      <w:r w:rsidR="00402791">
        <w:t>God’s people</w:t>
      </w:r>
      <w:r w:rsidR="00186545">
        <w:t xml:space="preserve"> are saved from wrath by the blood of the Lamb. </w:t>
      </w:r>
      <w:r w:rsidR="00402791">
        <w:t>They</w:t>
      </w:r>
      <w:r w:rsidR="00186545">
        <w:t xml:space="preserve"> are made acceptable by grace through faith.</w:t>
      </w:r>
      <w:r w:rsidR="00D10B2F">
        <w:t xml:space="preserve"> And we are going to see that again in Leviticus, and again in Numbers, and again in Deuteronomy.</w:t>
      </w:r>
    </w:p>
    <w:p w14:paraId="51F35690" w14:textId="716A5683" w:rsidR="00186545" w:rsidRDefault="004E1145" w:rsidP="00E71804">
      <w:r>
        <w:t>Right now</w:t>
      </w:r>
      <w:r w:rsidR="00C22708">
        <w:t>,</w:t>
      </w:r>
      <w:r>
        <w:t xml:space="preserve"> </w:t>
      </w:r>
      <w:r w:rsidR="00854B58">
        <w:t>in Leviticus our main concern is not the first question of covenant but the second question of covenant, which is this</w:t>
      </w:r>
      <w:r>
        <w:t>, “Having entered into relationship with God</w:t>
      </w:r>
      <w:r w:rsidR="00551141">
        <w:t xml:space="preserve"> by grace through faith, how ought I now live?” </w:t>
      </w:r>
      <w:r w:rsidR="0023137B">
        <w:t>Establishing expectations between the great King and his people</w:t>
      </w:r>
      <w:r w:rsidR="00551141">
        <w:t xml:space="preserve"> is a major </w:t>
      </w:r>
      <w:r w:rsidR="00C22708">
        <w:t>point</w:t>
      </w:r>
      <w:r w:rsidR="00551141">
        <w:t xml:space="preserve"> of covenant. </w:t>
      </w:r>
      <w:r w:rsidR="00725ECA">
        <w:t xml:space="preserve">That is what </w:t>
      </w:r>
      <w:r w:rsidR="00C22708">
        <w:t>covenant is all</w:t>
      </w:r>
      <w:r w:rsidR="00725ECA">
        <w:t xml:space="preserve"> about. </w:t>
      </w:r>
      <w:r w:rsidR="00FF5223">
        <w:t xml:space="preserve">That is what the stipulations are all about, to tell us what is expected, how to live. </w:t>
      </w:r>
      <w:r w:rsidR="00725ECA">
        <w:t>God has redeemed Israel</w:t>
      </w:r>
      <w:r w:rsidR="00FF5223">
        <w:t xml:space="preserve">. Now </w:t>
      </w:r>
      <w:r w:rsidR="00725ECA">
        <w:t xml:space="preserve">he is communicating to them how he expects them to live. </w:t>
      </w:r>
      <w:r w:rsidR="003B3088">
        <w:t xml:space="preserve">When a good Jew, living </w:t>
      </w:r>
      <w:r w:rsidR="00725ECA">
        <w:t>any</w:t>
      </w:r>
      <w:r w:rsidR="00FF5223">
        <w:t xml:space="preserve"> </w:t>
      </w:r>
      <w:r w:rsidR="00725ECA">
        <w:t>time after Moses and</w:t>
      </w:r>
      <w:r w:rsidR="003B3088">
        <w:t xml:space="preserve"> </w:t>
      </w:r>
      <w:r w:rsidR="00813778">
        <w:t xml:space="preserve">before </w:t>
      </w:r>
      <w:r w:rsidR="003B3088">
        <w:t>Jesus, asked the second question of covenant, “</w:t>
      </w:r>
      <w:r w:rsidR="00734CB3">
        <w:t>H</w:t>
      </w:r>
      <w:r w:rsidR="003B3088">
        <w:t>ow ought I live?” The answer was, “Live according to the covenant stipulations given in the Torah. That is your covenant.</w:t>
      </w:r>
      <w:r w:rsidR="00734CB3">
        <w:t xml:space="preserve"> Those are your commands.</w:t>
      </w:r>
      <w:r w:rsidR="003B3088">
        <w:t>”</w:t>
      </w:r>
    </w:p>
    <w:p w14:paraId="2FC95793" w14:textId="38C0DF09" w:rsidR="003B3088" w:rsidRDefault="00FB6B90" w:rsidP="00E71804">
      <w:r>
        <w:t>Okay, so with that understanding of covenant in place, we come back to the question we have as Christians</w:t>
      </w:r>
      <w:r w:rsidR="00A60935">
        <w:t>, “W</w:t>
      </w:r>
      <w:r w:rsidR="00DB0D21">
        <w:t>hat authority does the Mosaic covenant have over me?</w:t>
      </w:r>
      <w:r w:rsidR="00A60935">
        <w:t>”</w:t>
      </w:r>
      <w:r w:rsidR="00DB0D21">
        <w:t xml:space="preserve"> </w:t>
      </w:r>
      <w:r w:rsidR="00A60935">
        <w:t xml:space="preserve">To answer that, I </w:t>
      </w:r>
      <w:r w:rsidR="00DB0D21">
        <w:t>say, “None</w:t>
      </w:r>
      <w:r w:rsidR="00EE6469">
        <w:t>, none</w:t>
      </w:r>
      <w:r w:rsidR="00DB0D21">
        <w:t xml:space="preserve">.” I do not obey any of the Torah stipulations </w:t>
      </w:r>
      <w:r w:rsidR="00043FA2">
        <w:t xml:space="preserve">out of commitment to the Mosaic covenant because I am not under the Mosaic covenant. That was their covenant. </w:t>
      </w:r>
      <w:r w:rsidR="00EE6469">
        <w:t>That</w:t>
      </w:r>
      <w:r w:rsidR="00043FA2">
        <w:t xml:space="preserve"> is not our covenant. </w:t>
      </w:r>
      <w:r w:rsidR="0056452A">
        <w:t>I am not bound by any of that</w:t>
      </w:r>
      <w:r w:rsidR="0085310F">
        <w:t xml:space="preserve"> out of covenant obligation</w:t>
      </w:r>
      <w:r w:rsidR="0056452A">
        <w:t xml:space="preserve">. </w:t>
      </w:r>
      <w:r w:rsidR="00572B6F">
        <w:t xml:space="preserve">When </w:t>
      </w:r>
      <w:r w:rsidR="0056452A">
        <w:t>I ask the second question of covenant, “Now that I am in relationship with God by grace through faith, how then ought I live?”</w:t>
      </w:r>
      <w:r w:rsidR="00572B6F">
        <w:t>, t</w:t>
      </w:r>
      <w:r w:rsidR="0056452A">
        <w:t xml:space="preserve">he answer for me is, “live according the stipulations of the New Covenant. Live according to the sermon on the Mount in Matthew 5-8, according to </w:t>
      </w:r>
      <w:r w:rsidR="00C12AF3">
        <w:t>the application section of Romans</w:t>
      </w:r>
      <w:r w:rsidR="007646D1">
        <w:t xml:space="preserve"> chapters</w:t>
      </w:r>
      <w:r w:rsidR="00C12AF3">
        <w:t xml:space="preserve"> 12-15, according to the second half of Ephesians</w:t>
      </w:r>
      <w:r w:rsidR="007646D1">
        <w:t>, which teaches us who to walk worthy of the gospel, chapters</w:t>
      </w:r>
      <w:r w:rsidR="00C12AF3">
        <w:t xml:space="preserve"> 4-6.</w:t>
      </w:r>
      <w:r w:rsidR="00843730">
        <w:t>”</w:t>
      </w:r>
      <w:r w:rsidR="00C12AF3">
        <w:t xml:space="preserve"> There is plenty of law in the New Covenant of grac</w:t>
      </w:r>
      <w:r w:rsidR="00843730">
        <w:t xml:space="preserve">e when we define law as </w:t>
      </w:r>
      <w:r w:rsidR="00B35454">
        <w:t xml:space="preserve">the </w:t>
      </w:r>
      <w:r w:rsidR="00843730">
        <w:t xml:space="preserve">commands or stipulations, the </w:t>
      </w:r>
      <w:r w:rsidR="001648F0">
        <w:t>dos and don’ts</w:t>
      </w:r>
      <w:r w:rsidR="00843730">
        <w:t xml:space="preserve"> of covenant.</w:t>
      </w:r>
      <w:r w:rsidR="001648F0">
        <w:t xml:space="preserve"> You are to obey the expectations of the covenant </w:t>
      </w:r>
      <w:r w:rsidR="00B35454">
        <w:t xml:space="preserve">that </w:t>
      </w:r>
      <w:r w:rsidR="001648F0">
        <w:t>you are under.</w:t>
      </w:r>
      <w:r w:rsidR="00D41FBB">
        <w:t xml:space="preserve"> And you are under the New Covenant</w:t>
      </w:r>
      <w:r w:rsidR="00B35454">
        <w:t xml:space="preserve"> if you have placed your faith in Christ.</w:t>
      </w:r>
    </w:p>
    <w:p w14:paraId="1A93525F" w14:textId="70AB358D" w:rsidR="001648F0" w:rsidRDefault="001648F0" w:rsidP="00E71804">
      <w:r>
        <w:t xml:space="preserve">Our New Covenant </w:t>
      </w:r>
      <w:r w:rsidR="00B35454">
        <w:t xml:space="preserve">does </w:t>
      </w:r>
      <w:r>
        <w:t xml:space="preserve">still exist in relationship to the Old Covenant. </w:t>
      </w:r>
      <w:r w:rsidR="00165314">
        <w:t xml:space="preserve">We still have to talk about what is that relationship. </w:t>
      </w:r>
      <w:r w:rsidR="00D41FBB">
        <w:t xml:space="preserve">There is a sense of continuity. </w:t>
      </w:r>
      <w:r>
        <w:t xml:space="preserve">The Old is fulfilled in the New. </w:t>
      </w:r>
      <w:r w:rsidR="0012665A">
        <w:t>The Old is also the historical prologue of the New Covenant</w:t>
      </w:r>
      <w:r w:rsidR="00E336B7">
        <w:t xml:space="preserve">. And the historical prologue of covenant helps </w:t>
      </w:r>
      <w:r w:rsidR="0012665A">
        <w:t xml:space="preserve">to define </w:t>
      </w:r>
      <w:r w:rsidR="00E336B7">
        <w:t xml:space="preserve">the </w:t>
      </w:r>
      <w:r w:rsidR="0012665A">
        <w:t xml:space="preserve">history of relationship </w:t>
      </w:r>
      <w:r w:rsidR="00E336B7">
        <w:t>between the great King, between</w:t>
      </w:r>
      <w:r w:rsidR="0012665A">
        <w:t xml:space="preserve"> God</w:t>
      </w:r>
      <w:r w:rsidR="00E336B7">
        <w:t xml:space="preserve"> and between his vassal people</w:t>
      </w:r>
      <w:r w:rsidR="00320BA4">
        <w:t>.</w:t>
      </w:r>
      <w:r w:rsidR="00E336B7">
        <w:t xml:space="preserve"> So, we as </w:t>
      </w:r>
      <w:r w:rsidR="00296A6B">
        <w:t>New Covenant believers,</w:t>
      </w:r>
      <w:r w:rsidR="00E336B7">
        <w:t xml:space="preserve"> </w:t>
      </w:r>
      <w:r w:rsidR="00296A6B">
        <w:t>if we want to understand</w:t>
      </w:r>
      <w:r w:rsidR="00320BA4">
        <w:t xml:space="preserve"> </w:t>
      </w:r>
      <w:r w:rsidR="00296A6B">
        <w:t xml:space="preserve">our relationship with God, it starts all the way back </w:t>
      </w:r>
      <w:r w:rsidR="00973E16">
        <w:t xml:space="preserve">with creation in Genesis 1. That all still applies to us as truth. </w:t>
      </w:r>
      <w:r w:rsidR="00524E40">
        <w:t>All the history</w:t>
      </w:r>
      <w:r w:rsidR="00973E16">
        <w:t xml:space="preserve">, </w:t>
      </w:r>
      <w:r w:rsidR="00524E40">
        <w:t>the doctrine</w:t>
      </w:r>
      <w:r w:rsidR="00973E16">
        <w:t xml:space="preserve">, the </w:t>
      </w:r>
      <w:r w:rsidR="00524E40">
        <w:t>wisdom still stand</w:t>
      </w:r>
      <w:r w:rsidR="00973E16">
        <w:t>s</w:t>
      </w:r>
      <w:r w:rsidR="00524E40">
        <w:t xml:space="preserve"> as true and as useful fo</w:t>
      </w:r>
      <w:r w:rsidR="00A20B1A">
        <w:t xml:space="preserve">r teaching, for reproof, for correction, for training in righteousness (2 Timothy 3:16). But the stipulations of the </w:t>
      </w:r>
      <w:r w:rsidR="00DD12E2">
        <w:t>Mosaic C</w:t>
      </w:r>
      <w:r w:rsidR="00A20B1A">
        <w:t>ovenant are not our stipulations.</w:t>
      </w:r>
    </w:p>
    <w:p w14:paraId="7E9E011E" w14:textId="5C04FE3C" w:rsidR="00F51D63" w:rsidRDefault="002D032E" w:rsidP="00E71804">
      <w:r>
        <w:t>And we are usually ready to accept that when it comes to the laws about food or washing</w:t>
      </w:r>
      <w:r w:rsidR="000A54CC">
        <w:t xml:space="preserve"> or sacrifice. </w:t>
      </w:r>
      <w:r w:rsidR="00A74A72">
        <w:t xml:space="preserve">But what about the 10 Commandments? What about laws against adultery, laws against theft and murder and the requirement to love God and neighbor. Don’t those laws still apply to us as New Covenant believers? </w:t>
      </w:r>
      <w:r w:rsidR="006D0ACC">
        <w:t xml:space="preserve">I believe the answer is, “Yes.” </w:t>
      </w:r>
      <w:r w:rsidR="000A54CC">
        <w:t xml:space="preserve">If you noticed, I was careful to say </w:t>
      </w:r>
      <w:r w:rsidR="007162B8">
        <w:t xml:space="preserve">I do not have a covenant obligation to the laws of Moses. But might there be a different kind of obligation? </w:t>
      </w:r>
      <w:r w:rsidR="00F51D63">
        <w:t>Some people would say that the only obligation that matters is the New Covenant</w:t>
      </w:r>
      <w:r w:rsidR="006E1049">
        <w:t>. But then they would go on to say, “A</w:t>
      </w:r>
      <w:r w:rsidR="00F51D63">
        <w:t>nd all these moral requirements</w:t>
      </w:r>
      <w:r w:rsidR="00884E85">
        <w:t xml:space="preserve">, everything about adultery and about loving your neighbor and about theft, that is all </w:t>
      </w:r>
      <w:r w:rsidR="00F51D63">
        <w:t>repeated in the New Covenant.</w:t>
      </w:r>
      <w:r w:rsidR="006E1049">
        <w:t>”</w:t>
      </w:r>
      <w:r w:rsidR="00F51D63">
        <w:t xml:space="preserve"> </w:t>
      </w:r>
      <w:r w:rsidR="001D0771">
        <w:t xml:space="preserve">So, we do not need the Old </w:t>
      </w:r>
      <w:r w:rsidR="001D0771">
        <w:lastRenderedPageBreak/>
        <w:t>Covenant. We can just obey the New. And</w:t>
      </w:r>
      <w:r w:rsidR="00F51D63">
        <w:t xml:space="preserve"> that is a pretty good answer. But I would say something a little bit different.</w:t>
      </w:r>
    </w:p>
    <w:p w14:paraId="608F3A2E" w14:textId="3B16AF48" w:rsidR="000A54CC" w:rsidRDefault="00F51D63" w:rsidP="00E71804">
      <w:r>
        <w:t xml:space="preserve">I believe that we are bound </w:t>
      </w:r>
      <w:r w:rsidR="003136A9">
        <w:t>by covenant obligation and our obligation</w:t>
      </w:r>
      <w:r w:rsidR="00F41489">
        <w:t xml:space="preserve"> as Christians</w:t>
      </w:r>
      <w:r w:rsidR="003136A9">
        <w:t xml:space="preserve"> is to the New Covenant</w:t>
      </w:r>
      <w:r w:rsidR="003D42CF">
        <w:t>, not to the Old</w:t>
      </w:r>
      <w:r w:rsidR="003136A9">
        <w:t xml:space="preserve">. </w:t>
      </w:r>
      <w:r w:rsidR="003D42CF">
        <w:t>But i</w:t>
      </w:r>
      <w:r w:rsidR="003136A9">
        <w:t xml:space="preserve">n addition to that I believe we are bound to the moral nature of God, which transcends </w:t>
      </w:r>
      <w:r w:rsidR="00400B1D">
        <w:t xml:space="preserve">all covenants. </w:t>
      </w:r>
      <w:r w:rsidR="00F41489">
        <w:t xml:space="preserve">Some </w:t>
      </w:r>
      <w:r w:rsidR="00772AB6">
        <w:t>covenant laws are in the covenant because God has a plan for his people that requires certain behavior</w:t>
      </w:r>
      <w:r w:rsidR="00ED04B6">
        <w:t>s</w:t>
      </w:r>
      <w:r w:rsidR="00772AB6">
        <w:t xml:space="preserve">. For example, eat no shrimp. </w:t>
      </w:r>
      <w:r w:rsidR="00D24B52">
        <w:t>If that is a stipulation of our covenant</w:t>
      </w:r>
      <w:r w:rsidR="00ED04B6">
        <w:t>,</w:t>
      </w:r>
      <w:r w:rsidR="00D24B52">
        <w:t xml:space="preserve"> we are obliged to keep it. But it is not a stipulation grounded in the moral nature of God. So, God is free to lift that requirement any time he sees fit to do so. But God would never lift the </w:t>
      </w:r>
      <w:r w:rsidR="006167A1">
        <w:t xml:space="preserve">prohibition against adultery. Adultery goes against the moral nature of God. And God would never lift the prohibition </w:t>
      </w:r>
      <w:r w:rsidR="002E0050">
        <w:t>against</w:t>
      </w:r>
      <w:r w:rsidR="006167A1">
        <w:t xml:space="preserve"> idolatry. </w:t>
      </w:r>
      <w:r w:rsidR="002E0050">
        <w:t xml:space="preserve">It is never </w:t>
      </w:r>
      <w:r w:rsidR="001F7F4B">
        <w:t xml:space="preserve">good to worship false gods. </w:t>
      </w:r>
      <w:r w:rsidR="006167A1">
        <w:t xml:space="preserve">False worship goes against the moral nature of God. </w:t>
      </w:r>
      <w:r w:rsidR="007C14B8">
        <w:t>So</w:t>
      </w:r>
      <w:r w:rsidR="001F7F4B">
        <w:t>,</w:t>
      </w:r>
      <w:r w:rsidR="007C14B8">
        <w:t xml:space="preserve"> this is how I would say it. We do not obey these moral commands because we have obligation to obey them under Mosaic covenant. We obey these commands because we have obligation to </w:t>
      </w:r>
      <w:r w:rsidR="0007777B">
        <w:t>live according to the holy and good nature of God. If he has revealed that nature in Mosaic covenant,</w:t>
      </w:r>
      <w:r w:rsidR="00F222B2">
        <w:t xml:space="preserve"> then it transcends that covenant, and</w:t>
      </w:r>
      <w:r w:rsidR="0007777B">
        <w:t xml:space="preserve"> we are obliged to live according to that revelation.</w:t>
      </w:r>
    </w:p>
    <w:p w14:paraId="7D53D51A" w14:textId="773067E7" w:rsidR="00DC4FEA" w:rsidRDefault="00342FC3" w:rsidP="00E71804">
      <w:r>
        <w:rPr>
          <w:noProof/>
        </w:rPr>
        <w:drawing>
          <wp:anchor distT="0" distB="0" distL="114300" distR="114300" simplePos="0" relativeHeight="251658240" behindDoc="0" locked="0" layoutInCell="1" allowOverlap="1" wp14:anchorId="0E474E06" wp14:editId="2347B531">
            <wp:simplePos x="0" y="0"/>
            <wp:positionH relativeFrom="column">
              <wp:posOffset>3614282</wp:posOffset>
            </wp:positionH>
            <wp:positionV relativeFrom="paragraph">
              <wp:posOffset>63942</wp:posOffset>
            </wp:positionV>
            <wp:extent cx="2153920" cy="1979295"/>
            <wp:effectExtent l="0" t="0" r="0" b="1905"/>
            <wp:wrapThrough wrapText="bothSides">
              <wp:wrapPolygon edited="0">
                <wp:start x="0" y="0"/>
                <wp:lineTo x="0" y="21413"/>
                <wp:lineTo x="21396" y="21413"/>
                <wp:lineTo x="2139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671" t="13874" r="21869" b="17039"/>
                    <a:stretch/>
                  </pic:blipFill>
                  <pic:spPr bwMode="auto">
                    <a:xfrm>
                      <a:off x="0" y="0"/>
                      <a:ext cx="2153920" cy="197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6DD">
        <w:t xml:space="preserve">I am going to talk more about </w:t>
      </w:r>
      <w:r w:rsidR="00BC663A">
        <w:t>how we distinguish between a law that comes out of the moral nature of God and a law that does not</w:t>
      </w:r>
      <w:r w:rsidR="008F76DD">
        <w:t xml:space="preserve"> in our next lesson when we </w:t>
      </w:r>
      <w:r w:rsidR="00F222B2">
        <w:t>address the</w:t>
      </w:r>
      <w:r w:rsidR="008F76DD">
        <w:t xml:space="preserve"> moral purity code in 18-20. </w:t>
      </w:r>
      <w:r>
        <w:t>For now</w:t>
      </w:r>
      <w:r w:rsidR="00CA18A0">
        <w:t>,</w:t>
      </w:r>
      <w:r>
        <w:t xml:space="preserve"> I will suggest </w:t>
      </w:r>
      <w:r w:rsidR="00803C9F">
        <w:t>a</w:t>
      </w:r>
      <w:r>
        <w:t xml:space="preserve"> three-part distinction that is </w:t>
      </w:r>
      <w:r w:rsidR="00803C9F">
        <w:t>often</w:t>
      </w:r>
      <w:r>
        <w:t xml:space="preserve"> applied to </w:t>
      </w:r>
      <w:r w:rsidR="00803C9F">
        <w:t xml:space="preserve">the </w:t>
      </w:r>
      <w:r>
        <w:t>Mosaic law</w:t>
      </w:r>
      <w:r w:rsidR="00803C9F">
        <w:t xml:space="preserve"> that I think is very helpful</w:t>
      </w:r>
      <w:r>
        <w:t xml:space="preserve">. We can </w:t>
      </w:r>
      <w:r w:rsidR="00FD7EEC">
        <w:t>divide the law into these three broad categories: moral</w:t>
      </w:r>
      <w:r w:rsidR="00803C9F">
        <w:t xml:space="preserve"> laws</w:t>
      </w:r>
      <w:r w:rsidR="00FD7EEC">
        <w:t>, ceremonial</w:t>
      </w:r>
      <w:r w:rsidR="00803C9F">
        <w:t xml:space="preserve"> laws</w:t>
      </w:r>
      <w:r w:rsidR="00FD7EEC">
        <w:t xml:space="preserve">, </w:t>
      </w:r>
      <w:r w:rsidR="00803C9F">
        <w:t xml:space="preserve">and </w:t>
      </w:r>
      <w:r w:rsidR="00FD7EEC">
        <w:t>civil</w:t>
      </w:r>
      <w:r w:rsidR="00803C9F">
        <w:t xml:space="preserve"> laws</w:t>
      </w:r>
      <w:r w:rsidR="00FD7EEC">
        <w:t xml:space="preserve">. The </w:t>
      </w:r>
      <w:r w:rsidR="009F1C2E">
        <w:t>10 Commandments are good examples of moral law</w:t>
      </w:r>
      <w:r w:rsidR="00D67B0F">
        <w:t>s</w:t>
      </w:r>
      <w:r w:rsidR="009F1C2E">
        <w:t>. Civil laws govern society, so laws about</w:t>
      </w:r>
      <w:r w:rsidR="001B4D5A">
        <w:t xml:space="preserve"> criminal punishments or </w:t>
      </w:r>
      <w:r w:rsidR="009F05F1">
        <w:t>about slavery or about the jubilee year or gleaning in a field</w:t>
      </w:r>
      <w:r w:rsidR="00420D3D">
        <w:t>, those are civil laws. And then the rituals</w:t>
      </w:r>
      <w:r w:rsidR="001240C2">
        <w:t xml:space="preserve">, </w:t>
      </w:r>
      <w:r w:rsidR="00420D3D">
        <w:t>sacrifices</w:t>
      </w:r>
      <w:r w:rsidR="001240C2">
        <w:t xml:space="preserve">, </w:t>
      </w:r>
      <w:r w:rsidR="00420D3D">
        <w:t xml:space="preserve">and priesthood requirements </w:t>
      </w:r>
      <w:r w:rsidR="00944799">
        <w:t>are all ceremonial laws.</w:t>
      </w:r>
      <w:r w:rsidR="00034E08">
        <w:t xml:space="preserve"> These categories are a bit abstract</w:t>
      </w:r>
      <w:r w:rsidR="00D67B0F">
        <w:t xml:space="preserve">. They are </w:t>
      </w:r>
      <w:r w:rsidR="00034E08">
        <w:t>not very precise</w:t>
      </w:r>
      <w:r w:rsidR="00D67B0F">
        <w:t xml:space="preserve">, moral, ceremonial, and civil. </w:t>
      </w:r>
      <w:r w:rsidR="00034E08">
        <w:t>If you really want to study Mosaic law you need some more specific legal terms.</w:t>
      </w:r>
      <w:r w:rsidR="004A77DA">
        <w:t xml:space="preserve"> And again, next lesson I will give you some of those.</w:t>
      </w:r>
      <w:r w:rsidR="00034E08">
        <w:t xml:space="preserve"> But for our purpose as Christians trying to understand what does and does not apply to us, the</w:t>
      </w:r>
      <w:r w:rsidR="00EB230E">
        <w:t>se broad abstract</w:t>
      </w:r>
      <w:r w:rsidR="00034E08">
        <w:t xml:space="preserve"> categories are</w:t>
      </w:r>
      <w:r w:rsidR="00EB230E">
        <w:t xml:space="preserve"> actually</w:t>
      </w:r>
      <w:r w:rsidR="00034E08">
        <w:t xml:space="preserve"> quite helpful</w:t>
      </w:r>
      <w:r w:rsidR="00EB230E">
        <w:t>, moral, ceremonial, civil, give us a general way of thinking about the law.</w:t>
      </w:r>
    </w:p>
    <w:p w14:paraId="3F33CFAD" w14:textId="5F7A18B5" w:rsidR="008F76DD" w:rsidRDefault="000258AA" w:rsidP="00E71804">
      <w:r>
        <w:t>Israel was a geo-political entity</w:t>
      </w:r>
      <w:r w:rsidR="0010217B">
        <w:t xml:space="preserve">. Geo means a place. It had a geographic </w:t>
      </w:r>
      <w:r w:rsidR="00997E4E">
        <w:t xml:space="preserve">place, and it had a political reality, a leadership. It was </w:t>
      </w:r>
      <w:r>
        <w:t>a theocratic nation</w:t>
      </w:r>
      <w:r w:rsidR="00997E4E">
        <w:t>, so a nation under God</w:t>
      </w:r>
      <w:r>
        <w:t xml:space="preserve">. The ceremonial and civil requirements for the nation Israel do not </w:t>
      </w:r>
      <w:r w:rsidR="000D28B0">
        <w:t>line up</w:t>
      </w:r>
      <w:r>
        <w:t xml:space="preserve"> with </w:t>
      </w:r>
      <w:r w:rsidR="00281289">
        <w:t xml:space="preserve">the </w:t>
      </w:r>
      <w:r w:rsidR="00DC4FEA">
        <w:t>n</w:t>
      </w:r>
      <w:r w:rsidR="00281289">
        <w:t xml:space="preserve">ew </w:t>
      </w:r>
      <w:r w:rsidR="00DC4FEA">
        <w:t>c</w:t>
      </w:r>
      <w:r w:rsidR="00281289">
        <w:t>onception of the people of God that came under the New Covenant. We are not a geo-political entity. We are a spiritual</w:t>
      </w:r>
      <w:r w:rsidR="00FE1DB0">
        <w:t xml:space="preserve"> community of people bound together by </w:t>
      </w:r>
      <w:r w:rsidR="00F73831">
        <w:t xml:space="preserve">a </w:t>
      </w:r>
      <w:r w:rsidR="00FE1DB0">
        <w:t>share</w:t>
      </w:r>
      <w:r w:rsidR="00DC4FEA">
        <w:t>d</w:t>
      </w:r>
      <w:r w:rsidR="00FE1DB0">
        <w:t xml:space="preserve"> faith in Jesus Christ. That is something radically different. It is a new wineskin. </w:t>
      </w:r>
      <w:r w:rsidR="00F73831">
        <w:t xml:space="preserve">If we try to live according to the law of </w:t>
      </w:r>
      <w:r w:rsidR="00045ADD">
        <w:t xml:space="preserve">the old Mosaic Covenant, our wineskin is going to burst. It was not created for that. </w:t>
      </w:r>
      <w:r w:rsidR="00FE1DB0">
        <w:t xml:space="preserve">So, we </w:t>
      </w:r>
      <w:r w:rsidR="00246CB2">
        <w:t xml:space="preserve">are taught to </w:t>
      </w:r>
      <w:r w:rsidR="00FE1DB0">
        <w:t>let go</w:t>
      </w:r>
      <w:r w:rsidR="00246CB2">
        <w:t xml:space="preserve"> of</w:t>
      </w:r>
      <w:r w:rsidR="00FE1DB0">
        <w:t xml:space="preserve"> the ceremonial and civil code of the Old as not applying to the </w:t>
      </w:r>
      <w:r w:rsidR="006C5A91">
        <w:t xml:space="preserve">New Covenant body of believers. </w:t>
      </w:r>
      <w:r w:rsidR="00246CB2">
        <w:t xml:space="preserve">Those laws are either fulfilled in Christ or not applicable </w:t>
      </w:r>
      <w:r w:rsidR="00045ADD">
        <w:t xml:space="preserve">to </w:t>
      </w:r>
      <w:r w:rsidR="002D159C">
        <w:t>God’s purposes for the New Covenant community.</w:t>
      </w:r>
      <w:r w:rsidR="00BE3EC7">
        <w:t xml:space="preserve"> </w:t>
      </w:r>
      <w:r w:rsidR="006C5A91">
        <w:t>At the same time, we recognize that some of the laws of Mosaic covenant exists as expressions of God’s moral nature. And God’s moral nature is the same yesterday</w:t>
      </w:r>
      <w:r w:rsidR="005B3B54">
        <w:t xml:space="preserve"> and </w:t>
      </w:r>
      <w:r w:rsidR="006C5A91">
        <w:t>today and forever</w:t>
      </w:r>
      <w:r w:rsidR="005B3B54">
        <w:t xml:space="preserve">. It </w:t>
      </w:r>
      <w:r w:rsidR="00F73493">
        <w:t>transcend</w:t>
      </w:r>
      <w:r w:rsidR="005B3B54">
        <w:t>s</w:t>
      </w:r>
      <w:r w:rsidR="00F73493">
        <w:t xml:space="preserve"> covenant. </w:t>
      </w:r>
    </w:p>
    <w:p w14:paraId="358616D6" w14:textId="7B179E19" w:rsidR="00046424" w:rsidRDefault="00046424" w:rsidP="00E71804">
      <w:r>
        <w:t xml:space="preserve">We then have the </w:t>
      </w:r>
      <w:r w:rsidR="00BE3EC7">
        <w:t>sometimes</w:t>
      </w:r>
      <w:r w:rsidR="00365937">
        <w:t>,</w:t>
      </w:r>
      <w:r w:rsidR="00BE3EC7">
        <w:t xml:space="preserve"> difficult</w:t>
      </w:r>
      <w:r>
        <w:t xml:space="preserve"> challenge of determining whether a command is moral, ceremonial, </w:t>
      </w:r>
      <w:r w:rsidR="00BE3EC7">
        <w:t xml:space="preserve">or </w:t>
      </w:r>
      <w:r>
        <w:t xml:space="preserve">civil. </w:t>
      </w:r>
      <w:r w:rsidR="005B3B54">
        <w:t xml:space="preserve">And </w:t>
      </w:r>
      <w:r w:rsidR="00953E6E">
        <w:t xml:space="preserve">I find it </w:t>
      </w:r>
      <w:r w:rsidR="009F08B4">
        <w:t xml:space="preserve">pretty </w:t>
      </w:r>
      <w:r w:rsidR="00953E6E">
        <w:t xml:space="preserve">helpful to think about </w:t>
      </w:r>
      <w:r w:rsidR="00365937">
        <w:t>the</w:t>
      </w:r>
      <w:r w:rsidR="009F08B4">
        <w:t>se</w:t>
      </w:r>
      <w:r w:rsidR="00365937">
        <w:t xml:space="preserve"> categories </w:t>
      </w:r>
      <w:r w:rsidR="009F08B4">
        <w:t xml:space="preserve">as </w:t>
      </w:r>
      <w:r w:rsidR="00953E6E">
        <w:t xml:space="preserve">a venn diagram with moral, ceremonial, and civil each </w:t>
      </w:r>
      <w:r w:rsidR="009F08B4">
        <w:t xml:space="preserve">being a </w:t>
      </w:r>
      <w:r w:rsidR="00953E6E">
        <w:t>circle</w:t>
      </w:r>
      <w:r w:rsidR="00C9650A">
        <w:t>,</w:t>
      </w:r>
      <w:r w:rsidR="00953E6E">
        <w:t xml:space="preserve"> </w:t>
      </w:r>
      <w:r w:rsidR="009F08B4">
        <w:t>and they all</w:t>
      </w:r>
      <w:r w:rsidR="00953E6E">
        <w:t xml:space="preserve"> overlap</w:t>
      </w:r>
      <w:r w:rsidR="009F08B4">
        <w:t xml:space="preserve"> each other</w:t>
      </w:r>
      <w:r w:rsidR="00953E6E">
        <w:t>.</w:t>
      </w:r>
      <w:r w:rsidR="004F441E">
        <w:t xml:space="preserve"> </w:t>
      </w:r>
      <w:r w:rsidR="00C9650A">
        <w:t>And right in the center all three of them are overlapping. So, t</w:t>
      </w:r>
      <w:r w:rsidR="004D6C76">
        <w:t>hink of three overlapping</w:t>
      </w:r>
      <w:r w:rsidR="00C9650A">
        <w:t xml:space="preserve"> circles. And t</w:t>
      </w:r>
      <w:r w:rsidR="004F441E">
        <w:t>hen with each la</w:t>
      </w:r>
      <w:r w:rsidR="00C9650A">
        <w:t xml:space="preserve">w that we </w:t>
      </w:r>
      <w:r w:rsidR="004F441E">
        <w:t>consider</w:t>
      </w:r>
      <w:r w:rsidR="00E966E3">
        <w:t>, we to think is it</w:t>
      </w:r>
      <w:r w:rsidR="004F441E">
        <w:t xml:space="preserve"> clearly in one circle or</w:t>
      </w:r>
      <w:r w:rsidR="00E966E3">
        <w:t xml:space="preserve"> not. Is it clearly moral, clearly civil, clearly ceremonial</w:t>
      </w:r>
      <w:r w:rsidR="0066741A">
        <w:t xml:space="preserve"> or could it overlap between two different categories or is it in the very middle where it is all three categories?</w:t>
      </w:r>
      <w:r w:rsidR="004F441E">
        <w:t xml:space="preserve"> </w:t>
      </w:r>
      <w:r w:rsidR="00E966B1">
        <w:t xml:space="preserve">For example, </w:t>
      </w:r>
      <w:r w:rsidR="00565028">
        <w:t xml:space="preserve">the gleaning law, </w:t>
      </w:r>
      <w:r w:rsidR="00E966B1">
        <w:t xml:space="preserve">the law to go over your field only once </w:t>
      </w:r>
      <w:r w:rsidR="00E966B1">
        <w:lastRenderedPageBreak/>
        <w:t xml:space="preserve">at harvest and then let poor </w:t>
      </w:r>
      <w:r w:rsidR="001D070E">
        <w:t>people</w:t>
      </w:r>
      <w:r w:rsidR="003B05AC">
        <w:t xml:space="preserve"> </w:t>
      </w:r>
      <w:r w:rsidR="00565028">
        <w:t>come behind and collect what is left</w:t>
      </w:r>
      <w:r w:rsidR="003B05AC">
        <w:t>, that law seems to be a civil la</w:t>
      </w:r>
      <w:r w:rsidR="0055729E">
        <w:t xml:space="preserve">w. It is telling people how to harvest. But it is also a law of generosity. There is a moral principle </w:t>
      </w:r>
      <w:r w:rsidR="00520502">
        <w:t xml:space="preserve">there for caring for the poor in society. Even more than that, it is not just to care for the poor, it is to give the </w:t>
      </w:r>
      <w:r w:rsidR="002D3E53">
        <w:t xml:space="preserve">poor an opportunity to work, so that they can gather in for themselves what they will eat. So, there certainly seems to be a moral </w:t>
      </w:r>
      <w:r w:rsidR="00895261">
        <w:t xml:space="preserve">principle involved, </w:t>
      </w:r>
      <w:r w:rsidR="00772D06">
        <w:t xml:space="preserve">but </w:t>
      </w:r>
      <w:r w:rsidR="00895261">
        <w:t xml:space="preserve">we would </w:t>
      </w:r>
      <w:r w:rsidR="00772D06">
        <w:t>never</w:t>
      </w:r>
      <w:r w:rsidR="00895261">
        <w:t xml:space="preserve"> argue that it is </w:t>
      </w:r>
      <w:r w:rsidR="00772D06">
        <w:t>a</w:t>
      </w:r>
      <w:r w:rsidR="00401450">
        <w:t xml:space="preserve"> </w:t>
      </w:r>
      <w:r w:rsidR="00772D06">
        <w:t xml:space="preserve">priori sinful, it is </w:t>
      </w:r>
      <w:r w:rsidR="00895261">
        <w:t xml:space="preserve">automatically sinful </w:t>
      </w:r>
      <w:r w:rsidR="00401450">
        <w:t>for</w:t>
      </w:r>
      <w:r w:rsidR="00895261">
        <w:t xml:space="preserve"> a farmer </w:t>
      </w:r>
      <w:r w:rsidR="00401450">
        <w:t>to go</w:t>
      </w:r>
      <w:r w:rsidR="00895261">
        <w:t xml:space="preserve"> over his field twice.</w:t>
      </w:r>
      <w:r w:rsidR="000A7613">
        <w:t xml:space="preserve"> </w:t>
      </w:r>
      <w:r w:rsidR="00401450">
        <w:t xml:space="preserve">It is just sinful </w:t>
      </w:r>
      <w:r w:rsidR="006025C9">
        <w:t xml:space="preserve">because God said, we are not going to do it that way. </w:t>
      </w:r>
      <w:r w:rsidR="00614F66">
        <w:t xml:space="preserve">So, the law of gleaning seems to exist in </w:t>
      </w:r>
      <w:r w:rsidR="006025C9">
        <w:t>an</w:t>
      </w:r>
      <w:r w:rsidR="00614F66">
        <w:t xml:space="preserve"> overlap </w:t>
      </w:r>
      <w:r w:rsidR="006025C9">
        <w:t xml:space="preserve">between certainly civil and maybe a </w:t>
      </w:r>
      <w:r w:rsidR="00614F66">
        <w:t xml:space="preserve">moral </w:t>
      </w:r>
      <w:r w:rsidR="006025C9">
        <w:t>prin</w:t>
      </w:r>
      <w:r w:rsidR="002E54C1">
        <w:t>ci</w:t>
      </w:r>
      <w:r w:rsidR="006025C9">
        <w:t>ple</w:t>
      </w:r>
      <w:r w:rsidR="00614F66">
        <w:t xml:space="preserve">. </w:t>
      </w:r>
      <w:r w:rsidR="0033711F">
        <w:t>Ho</w:t>
      </w:r>
      <w:r w:rsidR="000A7613">
        <w:t xml:space="preserve">w about </w:t>
      </w:r>
      <w:r w:rsidR="0033711F">
        <w:t xml:space="preserve">the </w:t>
      </w:r>
      <w:r w:rsidR="000A7613">
        <w:t>Sabbath? That’s a tough one to place. It seems civil in creating a seven-day work week</w:t>
      </w:r>
      <w:r w:rsidR="0033711F">
        <w:t xml:space="preserve"> and requiring everybody, including animals and slaves to rest on the seventh day</w:t>
      </w:r>
      <w:r w:rsidR="000A7613">
        <w:t>. But it is also ceremonial</w:t>
      </w:r>
      <w:r w:rsidR="00245114">
        <w:t>. It is regarded</w:t>
      </w:r>
      <w:r w:rsidR="00B83594">
        <w:t xml:space="preserve"> as a day </w:t>
      </w:r>
      <w:r w:rsidR="00245114">
        <w:t>of</w:t>
      </w:r>
      <w:r w:rsidR="00B83594">
        <w:t xml:space="preserve"> worship </w:t>
      </w:r>
      <w:r w:rsidR="00853362">
        <w:t xml:space="preserve">to </w:t>
      </w:r>
      <w:r w:rsidR="00FA2CD5">
        <w:t>God</w:t>
      </w:r>
      <w:r w:rsidR="00B83594">
        <w:t xml:space="preserve"> </w:t>
      </w:r>
      <w:r w:rsidR="00245114">
        <w:t xml:space="preserve">and a day to be in </w:t>
      </w:r>
      <w:r w:rsidR="00FA2CD5">
        <w:t>fellowship with others</w:t>
      </w:r>
      <w:r w:rsidR="00B83594">
        <w:t xml:space="preserve">. But </w:t>
      </w:r>
      <w:r w:rsidR="00FA2CD5">
        <w:t>it is also in the 10 commandments.</w:t>
      </w:r>
      <w:r w:rsidR="00B83594">
        <w:t xml:space="preserve"> Is there a moral principle </w:t>
      </w:r>
      <w:r w:rsidR="00853362">
        <w:t>to</w:t>
      </w:r>
      <w:r w:rsidR="00B83594">
        <w:t xml:space="preserve"> rest?</w:t>
      </w:r>
      <w:r w:rsidR="00FA2CD5">
        <w:t xml:space="preserve"> Depending on your conclusion</w:t>
      </w:r>
      <w:r w:rsidR="00853362">
        <w:t xml:space="preserve"> to that,</w:t>
      </w:r>
      <w:r w:rsidR="00FA2CD5">
        <w:t xml:space="preserve"> you might put the Sabbath at the intersection of all three circles.</w:t>
      </w:r>
    </w:p>
    <w:p w14:paraId="07A0A571" w14:textId="6F653491" w:rsidR="00E71804" w:rsidRDefault="00D266BA" w:rsidP="00385760">
      <w:r>
        <w:t>So, t</w:t>
      </w:r>
      <w:r w:rsidR="001E0EAD">
        <w:t xml:space="preserve">his is the challenge of considering how Old Covenant laws apply. </w:t>
      </w:r>
      <w:r w:rsidR="00531CFF">
        <w:t>Some clearly do not. Some clearly do. And some ar</w:t>
      </w:r>
      <w:r w:rsidR="0055792A">
        <w:t xml:space="preserve">e hard to figure out. </w:t>
      </w:r>
      <w:r w:rsidR="00385760">
        <w:t xml:space="preserve">Are there moral principles we should apply even if we do not apply the exact details of </w:t>
      </w:r>
      <w:r>
        <w:t>a specific</w:t>
      </w:r>
      <w:r w:rsidR="00385760">
        <w:t xml:space="preserve"> law? If in</w:t>
      </w:r>
      <w:r w:rsidR="001E0EAD">
        <w:t xml:space="preserve"> doubt, I recommend taking your cue from the New Covenant. </w:t>
      </w:r>
      <w:r w:rsidR="00CE6849">
        <w:t xml:space="preserve">What is clearly required there? </w:t>
      </w:r>
      <w:r w:rsidR="0083176D">
        <w:t>Because t</w:t>
      </w:r>
      <w:r w:rsidR="00CE6849">
        <w:t xml:space="preserve">hat is our covenant. </w:t>
      </w:r>
      <w:r w:rsidR="00880A8D">
        <w:t xml:space="preserve">If we want to show love to God by keeping his commandments, there is plenty to keep us occupied in the New Covenant. </w:t>
      </w:r>
      <w:r w:rsidR="0083176D">
        <w:t xml:space="preserve">But we also believe in the whole </w:t>
      </w:r>
      <w:r w:rsidR="00005355">
        <w:t xml:space="preserve">of the Bible. And we want to know God’s Word fully. So, we are going to focus on the New Covenant, but we are also going to learn as much as we can about the goodness and the beauty </w:t>
      </w:r>
      <w:r w:rsidR="00445354">
        <w:t>and the truth of God through his revealed Word in the Old and in the New.</w:t>
      </w:r>
    </w:p>
    <w:p w14:paraId="23099701" w14:textId="77777777" w:rsidR="007C46AC" w:rsidRDefault="007C46AC" w:rsidP="00A71CEE"/>
    <w:p w14:paraId="04666830" w14:textId="12102BE7" w:rsidR="00C92154" w:rsidRDefault="00C92154" w:rsidP="00A878DF">
      <w:pPr>
        <w:pStyle w:val="Heading1"/>
      </w:pPr>
      <w:r>
        <w:t>Reflection Questions</w:t>
      </w:r>
    </w:p>
    <w:p w14:paraId="0936840A" w14:textId="34DADC1D" w:rsidR="00B03FCE" w:rsidRDefault="00B03FCE" w:rsidP="00B03FCE">
      <w:r>
        <w:t xml:space="preserve">1. </w:t>
      </w:r>
      <w:r w:rsidR="001D7B73">
        <w:t>When you look through the purity code in Leviticus 11-</w:t>
      </w:r>
      <w:r w:rsidR="005373F2">
        <w:t>15, what are some things that stand out to you as particularly interesting?</w:t>
      </w:r>
    </w:p>
    <w:p w14:paraId="4B3B099E" w14:textId="71D1D0A1" w:rsidR="005373F2" w:rsidRDefault="005373F2" w:rsidP="00B03FCE">
      <w:r>
        <w:t>2. Looking over the whole, do you see a connection with life and death in the various clean and unclean categories?</w:t>
      </w:r>
      <w:r w:rsidR="004F3FC3">
        <w:t xml:space="preserve"> Do you see any other general connections between the various laws?</w:t>
      </w:r>
    </w:p>
    <w:p w14:paraId="0DBECAAF" w14:textId="61B51A20" w:rsidR="005373F2" w:rsidRDefault="005373F2" w:rsidP="00B03FCE">
      <w:r>
        <w:t xml:space="preserve">3. </w:t>
      </w:r>
      <w:r w:rsidR="00A63333">
        <w:t xml:space="preserve">In Leviticus 11:44, God </w:t>
      </w:r>
      <w:r w:rsidR="00442182">
        <w:t xml:space="preserve">tells the Israelites to consecrate themselves (presumably through keeping the cleanliness code) </w:t>
      </w:r>
      <w:r w:rsidR="009153E5">
        <w:t xml:space="preserve">because he is their Lord, and he is holy. What are some behaviors that Christians might perform </w:t>
      </w:r>
      <w:r w:rsidR="00617E69">
        <w:t xml:space="preserve">today, that are not strictly required by moral law, but could be practiced </w:t>
      </w:r>
      <w:r w:rsidR="008068DF">
        <w:t>as a reminder that they belong to God and are set apart for relationship and service?</w:t>
      </w:r>
      <w:r w:rsidR="00CF3506">
        <w:t xml:space="preserve"> What might we do in our homes or in our worship gatherings or through our day to honor God or to symbolically remind ourselves </w:t>
      </w:r>
      <w:r w:rsidR="009E48DC">
        <w:t>that are in special relationship with a holy God?</w:t>
      </w:r>
    </w:p>
    <w:p w14:paraId="5FCD7B5F" w14:textId="03DE0E42" w:rsidR="00CF3506" w:rsidRDefault="00CF3506" w:rsidP="00B03FCE">
      <w:r>
        <w:t xml:space="preserve">4. </w:t>
      </w:r>
      <w:r w:rsidR="009E48DC">
        <w:t xml:space="preserve">What do you think about </w:t>
      </w:r>
      <w:r w:rsidR="007244D8">
        <w:t xml:space="preserve">the fourth function of the holiness code to forbid pagan religious practices occurring in surrounding cultures, like cutting the body, boiling a kid in its mother’s milk, or </w:t>
      </w:r>
      <w:r w:rsidR="00345325">
        <w:t xml:space="preserve">tattooing your body? </w:t>
      </w:r>
      <w:r w:rsidR="00A4391F">
        <w:t>How does</w:t>
      </w:r>
      <w:r w:rsidR="00345325">
        <w:t xml:space="preserve"> the recognition of this </w:t>
      </w:r>
      <w:r w:rsidR="00A4391F">
        <w:t xml:space="preserve">function help you understand some of these laws? </w:t>
      </w:r>
    </w:p>
    <w:p w14:paraId="78D59A7E" w14:textId="1F2B13A1" w:rsidR="00A4391F" w:rsidRDefault="001815AC" w:rsidP="00B03FCE">
      <w:r>
        <w:t xml:space="preserve">5. </w:t>
      </w:r>
      <w:r w:rsidR="0050100A">
        <w:t>How would you answer the accusation, “You Christians just choose from the Old Covenant law what you want to keep and ignore what you do not like?”</w:t>
      </w:r>
    </w:p>
    <w:p w14:paraId="529CD124" w14:textId="06B1850C" w:rsidR="0050100A" w:rsidRDefault="0050100A" w:rsidP="00B03FCE">
      <w:r>
        <w:t xml:space="preserve">6. </w:t>
      </w:r>
      <w:r w:rsidR="00B7569E">
        <w:t xml:space="preserve">How would you answer the question, “What in the Levitical Code are we obliged to obey as New Covenant believers?” </w:t>
      </w:r>
    </w:p>
    <w:p w14:paraId="1170EE86" w14:textId="77777777" w:rsidR="00B03FCE" w:rsidRPr="00B03FCE" w:rsidRDefault="00B03FCE" w:rsidP="00B03FCE"/>
    <w:p w14:paraId="1B447929" w14:textId="2CE8DBC2" w:rsidR="004B3167" w:rsidRDefault="004B3167" w:rsidP="004B3167"/>
    <w:p w14:paraId="7C436E5A" w14:textId="77777777" w:rsidR="004B3167" w:rsidRPr="004B3167" w:rsidRDefault="004B3167" w:rsidP="004B3167"/>
    <w:p w14:paraId="7D84B2DB" w14:textId="77777777" w:rsidR="00A878DF" w:rsidRPr="00A878DF" w:rsidRDefault="00A878DF" w:rsidP="00A878DF"/>
    <w:sectPr w:rsidR="00A878DF" w:rsidRPr="00A878DF" w:rsidSect="00F01B4B">
      <w:headerReference w:type="default" r:id="rId9"/>
      <w:footerReference w:type="default" r:id="rId10"/>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F4FE2" w14:textId="77777777" w:rsidR="0000537F" w:rsidRDefault="0000537F" w:rsidP="00A74A9D">
      <w:pPr>
        <w:spacing w:after="0"/>
      </w:pPr>
      <w:r>
        <w:separator/>
      </w:r>
    </w:p>
  </w:endnote>
  <w:endnote w:type="continuationSeparator" w:id="0">
    <w:p w14:paraId="058ADAD7" w14:textId="77777777" w:rsidR="0000537F" w:rsidRDefault="0000537F"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7D98F1F9" w:rsidR="001714D2" w:rsidRDefault="001714D2" w:rsidP="001714D2">
    <w:pPr>
      <w:pStyle w:val="Footer"/>
      <w:pBdr>
        <w:top w:val="single" w:sz="4" w:space="1" w:color="auto"/>
      </w:pBdr>
      <w:tabs>
        <w:tab w:val="right" w:pos="9070"/>
      </w:tabs>
      <w:rPr>
        <w:sz w:val="20"/>
        <w:szCs w:val="20"/>
      </w:rPr>
    </w:pPr>
    <w:r>
      <w:rPr>
        <w:sz w:val="20"/>
        <w:szCs w:val="20"/>
      </w:rPr>
      <w:t xml:space="preserve">Interpreting </w:t>
    </w:r>
    <w:r w:rsidR="00F873AA">
      <w:rPr>
        <w:sz w:val="20"/>
        <w:szCs w:val="20"/>
      </w:rPr>
      <w:t>the Pentateuch</w:t>
    </w:r>
    <w:r>
      <w:rPr>
        <w:sz w:val="20"/>
        <w:szCs w:val="20"/>
      </w:rPr>
      <w:tab/>
      <w:t>observetheword.com</w:t>
    </w:r>
    <w:r>
      <w:rPr>
        <w:sz w:val="20"/>
        <w:szCs w:val="20"/>
      </w:rPr>
      <w:tab/>
      <w:t xml:space="preserve">Lesson </w:t>
    </w:r>
    <w:r w:rsidR="00C42AB1">
      <w:rPr>
        <w:sz w:val="20"/>
        <w:szCs w:val="20"/>
      </w:rPr>
      <w:t>16</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6CF06126" w:rsidR="00A74A9D" w:rsidRDefault="00E4417E">
    <w:pPr>
      <w:pStyle w:val="Footer"/>
    </w:pPr>
    <w:r>
      <w:t xml:space="preserve">     Grace in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66A57" w14:textId="77777777" w:rsidR="0000537F" w:rsidRDefault="0000537F" w:rsidP="00A74A9D">
      <w:pPr>
        <w:spacing w:after="0"/>
      </w:pPr>
      <w:r>
        <w:separator/>
      </w:r>
    </w:p>
  </w:footnote>
  <w:footnote w:type="continuationSeparator" w:id="0">
    <w:p w14:paraId="00F6AAE2" w14:textId="77777777" w:rsidR="0000537F" w:rsidRDefault="0000537F" w:rsidP="00A74A9D">
      <w:pPr>
        <w:spacing w:after="0"/>
      </w:pPr>
      <w:r>
        <w:continuationSeparator/>
      </w:r>
    </w:p>
  </w:footnote>
  <w:footnote w:id="1">
    <w:p w14:paraId="6915E092" w14:textId="26574F58" w:rsidR="001640AA" w:rsidRDefault="001640AA" w:rsidP="001640AA">
      <w:r>
        <w:rPr>
          <w:vertAlign w:val="superscript"/>
        </w:rPr>
        <w:footnoteRef/>
      </w:r>
      <w:r>
        <w:t xml:space="preserve"> Rooker, M. F. (2000). </w:t>
      </w:r>
      <w:r w:rsidRPr="0059090B">
        <w:rPr>
          <w:i/>
        </w:rPr>
        <w:t>Leviticus</w:t>
      </w:r>
      <w:r w:rsidRPr="0059090B">
        <w:t xml:space="preserve"> </w:t>
      </w:r>
      <w:r>
        <w:t>(Vol. 3A, p. 172). Nashville: Broadman &amp; Holman Publishers.</w:t>
      </w:r>
    </w:p>
  </w:footnote>
  <w:footnote w:id="2">
    <w:p w14:paraId="5834BB06" w14:textId="3440D9A5" w:rsidR="008B158A" w:rsidRDefault="008B158A">
      <w:pPr>
        <w:pStyle w:val="FootnoteText"/>
      </w:pPr>
      <w:r>
        <w:rPr>
          <w:rStyle w:val="FootnoteReference"/>
        </w:rPr>
        <w:footnoteRef/>
      </w:r>
      <w:r>
        <w:t xml:space="preserve"> </w:t>
      </w:r>
      <w:r w:rsidR="004C4840" w:rsidRPr="004C4840">
        <w:t xml:space="preserve">Jeffrey J. Niehaus. </w:t>
      </w:r>
      <w:r w:rsidR="004C4840" w:rsidRPr="004C4840">
        <w:rPr>
          <w:i/>
        </w:rPr>
        <w:t>Biblical Theology, Volume</w:t>
      </w:r>
      <w:bookmarkStart w:id="0" w:name="_GoBack"/>
      <w:bookmarkEnd w:id="0"/>
      <w:r w:rsidR="004C4840" w:rsidRPr="004C4840">
        <w:rPr>
          <w:i/>
        </w:rPr>
        <w:t xml:space="preserve"> 1, The Common Grace Covenants</w:t>
      </w:r>
      <w:r w:rsidR="004C4840" w:rsidRPr="004C4840">
        <w:t xml:space="preserve">. (Wooster, Ohio: Weaver Book Company, 2014) </w:t>
      </w:r>
      <w:r w:rsidR="00A04485">
        <w:t>34</w:t>
      </w:r>
      <w:r w:rsidR="004C4840" w:rsidRPr="004C484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6329" w14:textId="77777777" w:rsidR="008028BA" w:rsidRDefault="00B402BC" w:rsidP="001551C2">
    <w:pPr>
      <w:pStyle w:val="Header"/>
      <w:tabs>
        <w:tab w:val="left" w:pos="7190"/>
        <w:tab w:val="right" w:pos="9070"/>
      </w:tabs>
      <w:rPr>
        <w:smallCaps/>
        <w:sz w:val="24"/>
        <w:szCs w:val="24"/>
      </w:rPr>
    </w:pPr>
    <w:r>
      <w:rPr>
        <w:smallCaps/>
        <w:sz w:val="24"/>
        <w:szCs w:val="24"/>
      </w:rPr>
      <w:tab/>
    </w:r>
    <w:r w:rsidR="00127AB8">
      <w:rPr>
        <w:smallCaps/>
        <w:sz w:val="24"/>
        <w:szCs w:val="24"/>
      </w:rPr>
      <w:tab/>
    </w:r>
    <w:r w:rsidR="008028BA">
      <w:rPr>
        <w:smallCaps/>
        <w:sz w:val="24"/>
        <w:szCs w:val="24"/>
      </w:rPr>
      <w:t>Leviticus</w:t>
    </w:r>
  </w:p>
  <w:p w14:paraId="3813E3E7" w14:textId="77777777" w:rsidR="008028BA" w:rsidRDefault="008028BA" w:rsidP="008028BA">
    <w:pPr>
      <w:pStyle w:val="Header"/>
      <w:pBdr>
        <w:bottom w:val="single" w:sz="4" w:space="1" w:color="auto"/>
      </w:pBdr>
      <w:tabs>
        <w:tab w:val="right" w:pos="9070"/>
      </w:tabs>
      <w:rPr>
        <w:smallCaps/>
        <w:spacing w:val="4"/>
        <w:sz w:val="20"/>
        <w:szCs w:val="20"/>
      </w:rPr>
    </w:pPr>
    <w:r>
      <w:rPr>
        <w:smallCaps/>
        <w:sz w:val="20"/>
        <w:szCs w:val="20"/>
      </w:rPr>
      <w:tab/>
      <w:t xml:space="preserve"> </w:t>
    </w:r>
    <w:r>
      <w:rPr>
        <w:smallCaps/>
        <w:sz w:val="20"/>
        <w:szCs w:val="20"/>
      </w:rPr>
      <w:tab/>
    </w:r>
    <w:r>
      <w:rPr>
        <w:smallCaps/>
        <w:spacing w:val="4"/>
        <w:sz w:val="20"/>
        <w:szCs w:val="20"/>
      </w:rPr>
      <w:t>Kingdom Requirements</w:t>
    </w:r>
  </w:p>
  <w:p w14:paraId="0A7BA3FE" w14:textId="3FE0CD0E" w:rsidR="00762161" w:rsidRDefault="00762161" w:rsidP="008028BA">
    <w:pPr>
      <w:pStyle w:val="Header"/>
      <w:tabs>
        <w:tab w:val="clear" w:pos="9360"/>
        <w:tab w:val="left" w:pos="7144"/>
        <w:tab w:val="left" w:pos="7173"/>
        <w:tab w:val="right" w:pos="907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119E"/>
    <w:rsid w:val="00003605"/>
    <w:rsid w:val="00005355"/>
    <w:rsid w:val="0000537F"/>
    <w:rsid w:val="00006166"/>
    <w:rsid w:val="00007F52"/>
    <w:rsid w:val="000119F2"/>
    <w:rsid w:val="00012C7B"/>
    <w:rsid w:val="00013D6E"/>
    <w:rsid w:val="000174D7"/>
    <w:rsid w:val="0002118C"/>
    <w:rsid w:val="000218BC"/>
    <w:rsid w:val="000258AA"/>
    <w:rsid w:val="0003196B"/>
    <w:rsid w:val="00034E08"/>
    <w:rsid w:val="000355FA"/>
    <w:rsid w:val="00036F03"/>
    <w:rsid w:val="000378AB"/>
    <w:rsid w:val="00043FA2"/>
    <w:rsid w:val="00045ADD"/>
    <w:rsid w:val="00045ECB"/>
    <w:rsid w:val="00046424"/>
    <w:rsid w:val="00046745"/>
    <w:rsid w:val="00046902"/>
    <w:rsid w:val="00047599"/>
    <w:rsid w:val="00053114"/>
    <w:rsid w:val="000608B5"/>
    <w:rsid w:val="000652AD"/>
    <w:rsid w:val="00070157"/>
    <w:rsid w:val="00071C07"/>
    <w:rsid w:val="0007289D"/>
    <w:rsid w:val="00073992"/>
    <w:rsid w:val="00074DF3"/>
    <w:rsid w:val="00075629"/>
    <w:rsid w:val="0007777B"/>
    <w:rsid w:val="000837A9"/>
    <w:rsid w:val="00085712"/>
    <w:rsid w:val="00086A2D"/>
    <w:rsid w:val="00087D35"/>
    <w:rsid w:val="00093C96"/>
    <w:rsid w:val="000972DF"/>
    <w:rsid w:val="00097B59"/>
    <w:rsid w:val="000A066E"/>
    <w:rsid w:val="000A3202"/>
    <w:rsid w:val="000A54CC"/>
    <w:rsid w:val="000A5645"/>
    <w:rsid w:val="000A5E04"/>
    <w:rsid w:val="000A615B"/>
    <w:rsid w:val="000A7613"/>
    <w:rsid w:val="000B0E9B"/>
    <w:rsid w:val="000B1314"/>
    <w:rsid w:val="000B42CA"/>
    <w:rsid w:val="000B582C"/>
    <w:rsid w:val="000B59D9"/>
    <w:rsid w:val="000C4CAC"/>
    <w:rsid w:val="000C6C6F"/>
    <w:rsid w:val="000D0352"/>
    <w:rsid w:val="000D0F57"/>
    <w:rsid w:val="000D109B"/>
    <w:rsid w:val="000D1387"/>
    <w:rsid w:val="000D28B0"/>
    <w:rsid w:val="000E199C"/>
    <w:rsid w:val="000E5BC9"/>
    <w:rsid w:val="000E73AE"/>
    <w:rsid w:val="000F2492"/>
    <w:rsid w:val="000F3838"/>
    <w:rsid w:val="000F38FB"/>
    <w:rsid w:val="00100D8B"/>
    <w:rsid w:val="00100E6E"/>
    <w:rsid w:val="0010217B"/>
    <w:rsid w:val="00112C61"/>
    <w:rsid w:val="00113152"/>
    <w:rsid w:val="00122B32"/>
    <w:rsid w:val="001240C2"/>
    <w:rsid w:val="0012665A"/>
    <w:rsid w:val="001279D0"/>
    <w:rsid w:val="00127AB8"/>
    <w:rsid w:val="0013242E"/>
    <w:rsid w:val="001331B5"/>
    <w:rsid w:val="00133594"/>
    <w:rsid w:val="00134222"/>
    <w:rsid w:val="001369BD"/>
    <w:rsid w:val="00146420"/>
    <w:rsid w:val="001468E1"/>
    <w:rsid w:val="001551C2"/>
    <w:rsid w:val="001640AA"/>
    <w:rsid w:val="001648F0"/>
    <w:rsid w:val="00165314"/>
    <w:rsid w:val="001714D2"/>
    <w:rsid w:val="001751DA"/>
    <w:rsid w:val="00176B4C"/>
    <w:rsid w:val="001815AC"/>
    <w:rsid w:val="00186545"/>
    <w:rsid w:val="001A2165"/>
    <w:rsid w:val="001A37ED"/>
    <w:rsid w:val="001A4839"/>
    <w:rsid w:val="001B0275"/>
    <w:rsid w:val="001B1707"/>
    <w:rsid w:val="001B4D5A"/>
    <w:rsid w:val="001B672D"/>
    <w:rsid w:val="001C27C5"/>
    <w:rsid w:val="001C2DF1"/>
    <w:rsid w:val="001C460C"/>
    <w:rsid w:val="001C46C2"/>
    <w:rsid w:val="001D070E"/>
    <w:rsid w:val="001D0771"/>
    <w:rsid w:val="001D07D1"/>
    <w:rsid w:val="001D0D89"/>
    <w:rsid w:val="001D634C"/>
    <w:rsid w:val="001D7B73"/>
    <w:rsid w:val="001E0EAD"/>
    <w:rsid w:val="001E291F"/>
    <w:rsid w:val="001E66FB"/>
    <w:rsid w:val="001F6A7A"/>
    <w:rsid w:val="001F6EB0"/>
    <w:rsid w:val="001F7F4B"/>
    <w:rsid w:val="00201C2B"/>
    <w:rsid w:val="00205339"/>
    <w:rsid w:val="00214FE7"/>
    <w:rsid w:val="0021618B"/>
    <w:rsid w:val="0021648C"/>
    <w:rsid w:val="00216BBA"/>
    <w:rsid w:val="00226A7F"/>
    <w:rsid w:val="00226F9B"/>
    <w:rsid w:val="00227C2F"/>
    <w:rsid w:val="0023137B"/>
    <w:rsid w:val="0023177B"/>
    <w:rsid w:val="00235816"/>
    <w:rsid w:val="00245114"/>
    <w:rsid w:val="00245964"/>
    <w:rsid w:val="00246CB2"/>
    <w:rsid w:val="0024712F"/>
    <w:rsid w:val="00253A58"/>
    <w:rsid w:val="00260A97"/>
    <w:rsid w:val="00263CCE"/>
    <w:rsid w:val="0026626C"/>
    <w:rsid w:val="00272478"/>
    <w:rsid w:val="00274D92"/>
    <w:rsid w:val="002773CA"/>
    <w:rsid w:val="00281289"/>
    <w:rsid w:val="00281EFC"/>
    <w:rsid w:val="002846A3"/>
    <w:rsid w:val="002851AF"/>
    <w:rsid w:val="00285878"/>
    <w:rsid w:val="002860B7"/>
    <w:rsid w:val="00293B3B"/>
    <w:rsid w:val="0029611E"/>
    <w:rsid w:val="00296A6B"/>
    <w:rsid w:val="002976F0"/>
    <w:rsid w:val="00297911"/>
    <w:rsid w:val="00297E13"/>
    <w:rsid w:val="002A0D34"/>
    <w:rsid w:val="002A65CC"/>
    <w:rsid w:val="002A68F8"/>
    <w:rsid w:val="002B2094"/>
    <w:rsid w:val="002B2E1E"/>
    <w:rsid w:val="002B6088"/>
    <w:rsid w:val="002B6F9F"/>
    <w:rsid w:val="002C0FCE"/>
    <w:rsid w:val="002C3D44"/>
    <w:rsid w:val="002C3EAA"/>
    <w:rsid w:val="002C43EE"/>
    <w:rsid w:val="002C5FDB"/>
    <w:rsid w:val="002C63F2"/>
    <w:rsid w:val="002D032E"/>
    <w:rsid w:val="002D0E94"/>
    <w:rsid w:val="002D159C"/>
    <w:rsid w:val="002D3E53"/>
    <w:rsid w:val="002D4DC1"/>
    <w:rsid w:val="002E0050"/>
    <w:rsid w:val="002E128F"/>
    <w:rsid w:val="002E264E"/>
    <w:rsid w:val="002E41FE"/>
    <w:rsid w:val="002E54C1"/>
    <w:rsid w:val="002E624E"/>
    <w:rsid w:val="002F2534"/>
    <w:rsid w:val="002F5A30"/>
    <w:rsid w:val="002F673E"/>
    <w:rsid w:val="00306480"/>
    <w:rsid w:val="00307EA3"/>
    <w:rsid w:val="0031169F"/>
    <w:rsid w:val="00312DBF"/>
    <w:rsid w:val="003136A9"/>
    <w:rsid w:val="00320BA4"/>
    <w:rsid w:val="003238BF"/>
    <w:rsid w:val="00327270"/>
    <w:rsid w:val="0033460A"/>
    <w:rsid w:val="0033711F"/>
    <w:rsid w:val="0034270D"/>
    <w:rsid w:val="00342FC3"/>
    <w:rsid w:val="00343C70"/>
    <w:rsid w:val="00345325"/>
    <w:rsid w:val="00346902"/>
    <w:rsid w:val="003479FB"/>
    <w:rsid w:val="003509AA"/>
    <w:rsid w:val="00356AF5"/>
    <w:rsid w:val="0035720D"/>
    <w:rsid w:val="00360067"/>
    <w:rsid w:val="00362687"/>
    <w:rsid w:val="003644D2"/>
    <w:rsid w:val="00365937"/>
    <w:rsid w:val="00374B02"/>
    <w:rsid w:val="00374C1B"/>
    <w:rsid w:val="003766D6"/>
    <w:rsid w:val="00377B58"/>
    <w:rsid w:val="00380B39"/>
    <w:rsid w:val="00382CDF"/>
    <w:rsid w:val="00385760"/>
    <w:rsid w:val="003919BE"/>
    <w:rsid w:val="00396EEF"/>
    <w:rsid w:val="003A0B91"/>
    <w:rsid w:val="003A15F8"/>
    <w:rsid w:val="003A289F"/>
    <w:rsid w:val="003A4B87"/>
    <w:rsid w:val="003A5F20"/>
    <w:rsid w:val="003A6F13"/>
    <w:rsid w:val="003B05AC"/>
    <w:rsid w:val="003B2628"/>
    <w:rsid w:val="003B3088"/>
    <w:rsid w:val="003B3135"/>
    <w:rsid w:val="003B483D"/>
    <w:rsid w:val="003B4FB9"/>
    <w:rsid w:val="003C1BFD"/>
    <w:rsid w:val="003C1EAE"/>
    <w:rsid w:val="003C25C3"/>
    <w:rsid w:val="003C360A"/>
    <w:rsid w:val="003C3C67"/>
    <w:rsid w:val="003C7EF3"/>
    <w:rsid w:val="003D1847"/>
    <w:rsid w:val="003D377F"/>
    <w:rsid w:val="003D4013"/>
    <w:rsid w:val="003D42CF"/>
    <w:rsid w:val="003D4A39"/>
    <w:rsid w:val="003E5F4C"/>
    <w:rsid w:val="003E6AC1"/>
    <w:rsid w:val="003E7591"/>
    <w:rsid w:val="003E7653"/>
    <w:rsid w:val="003F1E3F"/>
    <w:rsid w:val="003F50BD"/>
    <w:rsid w:val="003F5848"/>
    <w:rsid w:val="003F5EAC"/>
    <w:rsid w:val="00400B1D"/>
    <w:rsid w:val="00401450"/>
    <w:rsid w:val="00402791"/>
    <w:rsid w:val="004029EF"/>
    <w:rsid w:val="00404A5F"/>
    <w:rsid w:val="004059AC"/>
    <w:rsid w:val="004100A8"/>
    <w:rsid w:val="00416BF7"/>
    <w:rsid w:val="00420D3D"/>
    <w:rsid w:val="00425261"/>
    <w:rsid w:val="0042570D"/>
    <w:rsid w:val="004257E5"/>
    <w:rsid w:val="00426D3E"/>
    <w:rsid w:val="00427B23"/>
    <w:rsid w:val="00431437"/>
    <w:rsid w:val="00431C15"/>
    <w:rsid w:val="00435A30"/>
    <w:rsid w:val="00435D09"/>
    <w:rsid w:val="00440926"/>
    <w:rsid w:val="00442182"/>
    <w:rsid w:val="00445354"/>
    <w:rsid w:val="004476CF"/>
    <w:rsid w:val="00453304"/>
    <w:rsid w:val="00454E4D"/>
    <w:rsid w:val="00456746"/>
    <w:rsid w:val="00460BD3"/>
    <w:rsid w:val="004615B8"/>
    <w:rsid w:val="004640D9"/>
    <w:rsid w:val="004641B2"/>
    <w:rsid w:val="00467CC8"/>
    <w:rsid w:val="0047554D"/>
    <w:rsid w:val="00477362"/>
    <w:rsid w:val="00477737"/>
    <w:rsid w:val="00487BAF"/>
    <w:rsid w:val="00491923"/>
    <w:rsid w:val="004966F5"/>
    <w:rsid w:val="004A403A"/>
    <w:rsid w:val="004A5985"/>
    <w:rsid w:val="004A6CDF"/>
    <w:rsid w:val="004A77DA"/>
    <w:rsid w:val="004B073C"/>
    <w:rsid w:val="004B10D7"/>
    <w:rsid w:val="004B11EE"/>
    <w:rsid w:val="004B1C16"/>
    <w:rsid w:val="004B3167"/>
    <w:rsid w:val="004B40EF"/>
    <w:rsid w:val="004B4653"/>
    <w:rsid w:val="004B5150"/>
    <w:rsid w:val="004C2B83"/>
    <w:rsid w:val="004C4840"/>
    <w:rsid w:val="004C485E"/>
    <w:rsid w:val="004D0804"/>
    <w:rsid w:val="004D3AD5"/>
    <w:rsid w:val="004D502E"/>
    <w:rsid w:val="004D6C76"/>
    <w:rsid w:val="004E0FE8"/>
    <w:rsid w:val="004E1145"/>
    <w:rsid w:val="004E2415"/>
    <w:rsid w:val="004E259D"/>
    <w:rsid w:val="004E3CE5"/>
    <w:rsid w:val="004F12AD"/>
    <w:rsid w:val="004F2726"/>
    <w:rsid w:val="004F3FC3"/>
    <w:rsid w:val="004F441E"/>
    <w:rsid w:val="004F7D50"/>
    <w:rsid w:val="0050100A"/>
    <w:rsid w:val="00501570"/>
    <w:rsid w:val="00511145"/>
    <w:rsid w:val="005118D3"/>
    <w:rsid w:val="00520502"/>
    <w:rsid w:val="00522F84"/>
    <w:rsid w:val="00524E40"/>
    <w:rsid w:val="00527943"/>
    <w:rsid w:val="00531909"/>
    <w:rsid w:val="00531CFF"/>
    <w:rsid w:val="00533A64"/>
    <w:rsid w:val="005341AC"/>
    <w:rsid w:val="00534E3B"/>
    <w:rsid w:val="0053654C"/>
    <w:rsid w:val="00536E72"/>
    <w:rsid w:val="005373F2"/>
    <w:rsid w:val="005374EE"/>
    <w:rsid w:val="005401F4"/>
    <w:rsid w:val="00551141"/>
    <w:rsid w:val="0055174F"/>
    <w:rsid w:val="0055729E"/>
    <w:rsid w:val="0055792A"/>
    <w:rsid w:val="00557B54"/>
    <w:rsid w:val="00561CB6"/>
    <w:rsid w:val="00562904"/>
    <w:rsid w:val="0056452A"/>
    <w:rsid w:val="00564AEC"/>
    <w:rsid w:val="00565028"/>
    <w:rsid w:val="00566E90"/>
    <w:rsid w:val="005678D6"/>
    <w:rsid w:val="00572904"/>
    <w:rsid w:val="00572B6F"/>
    <w:rsid w:val="00574750"/>
    <w:rsid w:val="00575502"/>
    <w:rsid w:val="00575BF1"/>
    <w:rsid w:val="0058019E"/>
    <w:rsid w:val="00580D53"/>
    <w:rsid w:val="00581C89"/>
    <w:rsid w:val="0058398A"/>
    <w:rsid w:val="00587313"/>
    <w:rsid w:val="005908F3"/>
    <w:rsid w:val="0059090B"/>
    <w:rsid w:val="00591AEE"/>
    <w:rsid w:val="00595CEA"/>
    <w:rsid w:val="005A1B1F"/>
    <w:rsid w:val="005A2EBE"/>
    <w:rsid w:val="005A6935"/>
    <w:rsid w:val="005B0EC0"/>
    <w:rsid w:val="005B11E0"/>
    <w:rsid w:val="005B1F91"/>
    <w:rsid w:val="005B3114"/>
    <w:rsid w:val="005B3263"/>
    <w:rsid w:val="005B3B54"/>
    <w:rsid w:val="005B5CB8"/>
    <w:rsid w:val="005B7745"/>
    <w:rsid w:val="005C0265"/>
    <w:rsid w:val="005C0DCD"/>
    <w:rsid w:val="005C3901"/>
    <w:rsid w:val="005C609D"/>
    <w:rsid w:val="005C7232"/>
    <w:rsid w:val="005C76F4"/>
    <w:rsid w:val="005D056D"/>
    <w:rsid w:val="005D1D65"/>
    <w:rsid w:val="005D681B"/>
    <w:rsid w:val="005D6AC9"/>
    <w:rsid w:val="005E0DFC"/>
    <w:rsid w:val="005E3A08"/>
    <w:rsid w:val="005E574C"/>
    <w:rsid w:val="005F2B1A"/>
    <w:rsid w:val="005F66D0"/>
    <w:rsid w:val="00600973"/>
    <w:rsid w:val="00600C2F"/>
    <w:rsid w:val="006025C9"/>
    <w:rsid w:val="00605715"/>
    <w:rsid w:val="0060608B"/>
    <w:rsid w:val="006066E4"/>
    <w:rsid w:val="00606A94"/>
    <w:rsid w:val="00612519"/>
    <w:rsid w:val="00614F66"/>
    <w:rsid w:val="006167A1"/>
    <w:rsid w:val="00617E69"/>
    <w:rsid w:val="00622368"/>
    <w:rsid w:val="006247F4"/>
    <w:rsid w:val="00635E77"/>
    <w:rsid w:val="00635FC7"/>
    <w:rsid w:val="0063642D"/>
    <w:rsid w:val="00640FA9"/>
    <w:rsid w:val="006428E4"/>
    <w:rsid w:val="0064356B"/>
    <w:rsid w:val="0064405E"/>
    <w:rsid w:val="00647A02"/>
    <w:rsid w:val="00650083"/>
    <w:rsid w:val="00657126"/>
    <w:rsid w:val="00657245"/>
    <w:rsid w:val="006619CE"/>
    <w:rsid w:val="0066741A"/>
    <w:rsid w:val="00667651"/>
    <w:rsid w:val="00682694"/>
    <w:rsid w:val="006841BE"/>
    <w:rsid w:val="00690B8C"/>
    <w:rsid w:val="00693731"/>
    <w:rsid w:val="006A1E23"/>
    <w:rsid w:val="006A2EF9"/>
    <w:rsid w:val="006A4968"/>
    <w:rsid w:val="006A6FD3"/>
    <w:rsid w:val="006C5A91"/>
    <w:rsid w:val="006C6A13"/>
    <w:rsid w:val="006C73A5"/>
    <w:rsid w:val="006D0ACC"/>
    <w:rsid w:val="006E01ED"/>
    <w:rsid w:val="006E0F6F"/>
    <w:rsid w:val="006E1049"/>
    <w:rsid w:val="006F0891"/>
    <w:rsid w:val="006F2F01"/>
    <w:rsid w:val="006F59C5"/>
    <w:rsid w:val="006F5C8C"/>
    <w:rsid w:val="006F6D1B"/>
    <w:rsid w:val="006F6DBF"/>
    <w:rsid w:val="00702C3F"/>
    <w:rsid w:val="007039D0"/>
    <w:rsid w:val="00704479"/>
    <w:rsid w:val="00707BF9"/>
    <w:rsid w:val="007162B8"/>
    <w:rsid w:val="00723671"/>
    <w:rsid w:val="007244D8"/>
    <w:rsid w:val="00724D93"/>
    <w:rsid w:val="00725ECA"/>
    <w:rsid w:val="00726154"/>
    <w:rsid w:val="00731787"/>
    <w:rsid w:val="00733E3B"/>
    <w:rsid w:val="00734518"/>
    <w:rsid w:val="00734CB3"/>
    <w:rsid w:val="0074141F"/>
    <w:rsid w:val="00746038"/>
    <w:rsid w:val="00747357"/>
    <w:rsid w:val="00747535"/>
    <w:rsid w:val="007500ED"/>
    <w:rsid w:val="0075048B"/>
    <w:rsid w:val="00755CF4"/>
    <w:rsid w:val="00760AE4"/>
    <w:rsid w:val="00762161"/>
    <w:rsid w:val="0076288B"/>
    <w:rsid w:val="00763339"/>
    <w:rsid w:val="007646D1"/>
    <w:rsid w:val="00765ABC"/>
    <w:rsid w:val="007714E5"/>
    <w:rsid w:val="00771A2F"/>
    <w:rsid w:val="00772AB6"/>
    <w:rsid w:val="00772D06"/>
    <w:rsid w:val="00773398"/>
    <w:rsid w:val="00777476"/>
    <w:rsid w:val="00777CB1"/>
    <w:rsid w:val="00784AC5"/>
    <w:rsid w:val="00785341"/>
    <w:rsid w:val="007957E9"/>
    <w:rsid w:val="007963F9"/>
    <w:rsid w:val="007A3B6C"/>
    <w:rsid w:val="007A4CC6"/>
    <w:rsid w:val="007B1557"/>
    <w:rsid w:val="007B452E"/>
    <w:rsid w:val="007B5296"/>
    <w:rsid w:val="007B7027"/>
    <w:rsid w:val="007C0673"/>
    <w:rsid w:val="007C0976"/>
    <w:rsid w:val="007C14B8"/>
    <w:rsid w:val="007C16CD"/>
    <w:rsid w:val="007C1929"/>
    <w:rsid w:val="007C1B57"/>
    <w:rsid w:val="007C46AC"/>
    <w:rsid w:val="007C76C0"/>
    <w:rsid w:val="007C7C44"/>
    <w:rsid w:val="007D1DA4"/>
    <w:rsid w:val="007D63C2"/>
    <w:rsid w:val="007D757B"/>
    <w:rsid w:val="007E288D"/>
    <w:rsid w:val="007E5786"/>
    <w:rsid w:val="007E598B"/>
    <w:rsid w:val="007F1B61"/>
    <w:rsid w:val="007F2C0B"/>
    <w:rsid w:val="007F3B8E"/>
    <w:rsid w:val="007F544D"/>
    <w:rsid w:val="007F7046"/>
    <w:rsid w:val="00801616"/>
    <w:rsid w:val="008028BA"/>
    <w:rsid w:val="00803160"/>
    <w:rsid w:val="00803C9F"/>
    <w:rsid w:val="00804F83"/>
    <w:rsid w:val="0080681A"/>
    <w:rsid w:val="008068DF"/>
    <w:rsid w:val="00807A9D"/>
    <w:rsid w:val="00813778"/>
    <w:rsid w:val="00815ABF"/>
    <w:rsid w:val="00816E6F"/>
    <w:rsid w:val="008240FC"/>
    <w:rsid w:val="00830D56"/>
    <w:rsid w:val="0083176D"/>
    <w:rsid w:val="0083216E"/>
    <w:rsid w:val="00834AFA"/>
    <w:rsid w:val="00843730"/>
    <w:rsid w:val="0084759B"/>
    <w:rsid w:val="0085310F"/>
    <w:rsid w:val="00853362"/>
    <w:rsid w:val="0085435B"/>
    <w:rsid w:val="00854B58"/>
    <w:rsid w:val="008560C9"/>
    <w:rsid w:val="00861DA0"/>
    <w:rsid w:val="00866846"/>
    <w:rsid w:val="00871C0D"/>
    <w:rsid w:val="00880A12"/>
    <w:rsid w:val="00880A8D"/>
    <w:rsid w:val="0088306F"/>
    <w:rsid w:val="00884E85"/>
    <w:rsid w:val="00895261"/>
    <w:rsid w:val="00896453"/>
    <w:rsid w:val="008969B1"/>
    <w:rsid w:val="008A170E"/>
    <w:rsid w:val="008A5962"/>
    <w:rsid w:val="008B0E3E"/>
    <w:rsid w:val="008B158A"/>
    <w:rsid w:val="008B312B"/>
    <w:rsid w:val="008C0358"/>
    <w:rsid w:val="008C07E3"/>
    <w:rsid w:val="008C3422"/>
    <w:rsid w:val="008C631B"/>
    <w:rsid w:val="008D221A"/>
    <w:rsid w:val="008D3DBF"/>
    <w:rsid w:val="008D4587"/>
    <w:rsid w:val="008D4BD1"/>
    <w:rsid w:val="008D53E5"/>
    <w:rsid w:val="008D75AF"/>
    <w:rsid w:val="008E0415"/>
    <w:rsid w:val="008E2430"/>
    <w:rsid w:val="008F3976"/>
    <w:rsid w:val="008F76DD"/>
    <w:rsid w:val="009124FD"/>
    <w:rsid w:val="0091323A"/>
    <w:rsid w:val="0091353A"/>
    <w:rsid w:val="009153E5"/>
    <w:rsid w:val="00920A6E"/>
    <w:rsid w:val="00921E13"/>
    <w:rsid w:val="00926B9B"/>
    <w:rsid w:val="00927459"/>
    <w:rsid w:val="0092761E"/>
    <w:rsid w:val="0093062D"/>
    <w:rsid w:val="00930D23"/>
    <w:rsid w:val="00931135"/>
    <w:rsid w:val="00934ECF"/>
    <w:rsid w:val="009352B1"/>
    <w:rsid w:val="00937268"/>
    <w:rsid w:val="00940407"/>
    <w:rsid w:val="0094066C"/>
    <w:rsid w:val="00941F1A"/>
    <w:rsid w:val="00944799"/>
    <w:rsid w:val="00946215"/>
    <w:rsid w:val="0095194F"/>
    <w:rsid w:val="00951E7E"/>
    <w:rsid w:val="009532DC"/>
    <w:rsid w:val="00953E6E"/>
    <w:rsid w:val="00955FC0"/>
    <w:rsid w:val="00956AF0"/>
    <w:rsid w:val="009604D0"/>
    <w:rsid w:val="00965411"/>
    <w:rsid w:val="00967F0F"/>
    <w:rsid w:val="00972CC1"/>
    <w:rsid w:val="00973E16"/>
    <w:rsid w:val="00974BFE"/>
    <w:rsid w:val="00974CFA"/>
    <w:rsid w:val="0097615C"/>
    <w:rsid w:val="00980651"/>
    <w:rsid w:val="00981122"/>
    <w:rsid w:val="00983866"/>
    <w:rsid w:val="0099153E"/>
    <w:rsid w:val="009974EC"/>
    <w:rsid w:val="00997E4E"/>
    <w:rsid w:val="009A5471"/>
    <w:rsid w:val="009A7B4E"/>
    <w:rsid w:val="009B2AB8"/>
    <w:rsid w:val="009B3694"/>
    <w:rsid w:val="009B3B57"/>
    <w:rsid w:val="009B4584"/>
    <w:rsid w:val="009C1565"/>
    <w:rsid w:val="009C69EA"/>
    <w:rsid w:val="009D2211"/>
    <w:rsid w:val="009D4EFE"/>
    <w:rsid w:val="009D7A09"/>
    <w:rsid w:val="009E48DC"/>
    <w:rsid w:val="009E4D15"/>
    <w:rsid w:val="009E6200"/>
    <w:rsid w:val="009E7D3A"/>
    <w:rsid w:val="009F05F1"/>
    <w:rsid w:val="009F0830"/>
    <w:rsid w:val="009F08B4"/>
    <w:rsid w:val="009F0F2C"/>
    <w:rsid w:val="009F1C2E"/>
    <w:rsid w:val="009F6791"/>
    <w:rsid w:val="00A02AF3"/>
    <w:rsid w:val="00A04485"/>
    <w:rsid w:val="00A04AD0"/>
    <w:rsid w:val="00A05803"/>
    <w:rsid w:val="00A06F58"/>
    <w:rsid w:val="00A13F05"/>
    <w:rsid w:val="00A16582"/>
    <w:rsid w:val="00A1659B"/>
    <w:rsid w:val="00A168B3"/>
    <w:rsid w:val="00A16F2C"/>
    <w:rsid w:val="00A20B1A"/>
    <w:rsid w:val="00A27F25"/>
    <w:rsid w:val="00A31653"/>
    <w:rsid w:val="00A321FE"/>
    <w:rsid w:val="00A3688A"/>
    <w:rsid w:val="00A3697B"/>
    <w:rsid w:val="00A371E4"/>
    <w:rsid w:val="00A37B9B"/>
    <w:rsid w:val="00A41D4E"/>
    <w:rsid w:val="00A432C3"/>
    <w:rsid w:val="00A4391F"/>
    <w:rsid w:val="00A463AE"/>
    <w:rsid w:val="00A46C9B"/>
    <w:rsid w:val="00A47CC5"/>
    <w:rsid w:val="00A55FA0"/>
    <w:rsid w:val="00A60935"/>
    <w:rsid w:val="00A6100E"/>
    <w:rsid w:val="00A62D60"/>
    <w:rsid w:val="00A63333"/>
    <w:rsid w:val="00A6538C"/>
    <w:rsid w:val="00A71CEE"/>
    <w:rsid w:val="00A74A72"/>
    <w:rsid w:val="00A74A9D"/>
    <w:rsid w:val="00A85890"/>
    <w:rsid w:val="00A868C0"/>
    <w:rsid w:val="00A878DF"/>
    <w:rsid w:val="00A92AC3"/>
    <w:rsid w:val="00A9560A"/>
    <w:rsid w:val="00A96356"/>
    <w:rsid w:val="00AA01A7"/>
    <w:rsid w:val="00AA282E"/>
    <w:rsid w:val="00AA5145"/>
    <w:rsid w:val="00AA7F4A"/>
    <w:rsid w:val="00AB0DFE"/>
    <w:rsid w:val="00AC21E6"/>
    <w:rsid w:val="00AC352C"/>
    <w:rsid w:val="00AC4795"/>
    <w:rsid w:val="00AC556C"/>
    <w:rsid w:val="00AD0344"/>
    <w:rsid w:val="00AD09CC"/>
    <w:rsid w:val="00AD5C53"/>
    <w:rsid w:val="00AD635F"/>
    <w:rsid w:val="00AD6648"/>
    <w:rsid w:val="00AD79BD"/>
    <w:rsid w:val="00AD7B66"/>
    <w:rsid w:val="00AD7D5F"/>
    <w:rsid w:val="00AE1961"/>
    <w:rsid w:val="00AE2A45"/>
    <w:rsid w:val="00AE3DFF"/>
    <w:rsid w:val="00AE44B9"/>
    <w:rsid w:val="00AE5025"/>
    <w:rsid w:val="00AF2E12"/>
    <w:rsid w:val="00AF6E74"/>
    <w:rsid w:val="00B01E38"/>
    <w:rsid w:val="00B03FCE"/>
    <w:rsid w:val="00B13AC1"/>
    <w:rsid w:val="00B147F9"/>
    <w:rsid w:val="00B1492D"/>
    <w:rsid w:val="00B165A0"/>
    <w:rsid w:val="00B224B4"/>
    <w:rsid w:val="00B2346F"/>
    <w:rsid w:val="00B234DF"/>
    <w:rsid w:val="00B33738"/>
    <w:rsid w:val="00B35454"/>
    <w:rsid w:val="00B36D21"/>
    <w:rsid w:val="00B36E58"/>
    <w:rsid w:val="00B402BC"/>
    <w:rsid w:val="00B434B4"/>
    <w:rsid w:val="00B44448"/>
    <w:rsid w:val="00B5006D"/>
    <w:rsid w:val="00B52743"/>
    <w:rsid w:val="00B554A1"/>
    <w:rsid w:val="00B617DF"/>
    <w:rsid w:val="00B623CB"/>
    <w:rsid w:val="00B64BF1"/>
    <w:rsid w:val="00B67BF2"/>
    <w:rsid w:val="00B70561"/>
    <w:rsid w:val="00B735C5"/>
    <w:rsid w:val="00B7569E"/>
    <w:rsid w:val="00B8241E"/>
    <w:rsid w:val="00B825BC"/>
    <w:rsid w:val="00B82905"/>
    <w:rsid w:val="00B829A9"/>
    <w:rsid w:val="00B83594"/>
    <w:rsid w:val="00B845FE"/>
    <w:rsid w:val="00B859D8"/>
    <w:rsid w:val="00B86BB8"/>
    <w:rsid w:val="00B93302"/>
    <w:rsid w:val="00B954F8"/>
    <w:rsid w:val="00BA1253"/>
    <w:rsid w:val="00BA21BE"/>
    <w:rsid w:val="00BA313B"/>
    <w:rsid w:val="00BB2093"/>
    <w:rsid w:val="00BB2474"/>
    <w:rsid w:val="00BB4372"/>
    <w:rsid w:val="00BB4C4B"/>
    <w:rsid w:val="00BB6751"/>
    <w:rsid w:val="00BC663A"/>
    <w:rsid w:val="00BD1FFB"/>
    <w:rsid w:val="00BD4EF1"/>
    <w:rsid w:val="00BD6FF6"/>
    <w:rsid w:val="00BE2170"/>
    <w:rsid w:val="00BE3EC7"/>
    <w:rsid w:val="00BE5479"/>
    <w:rsid w:val="00BE657D"/>
    <w:rsid w:val="00BE6FA7"/>
    <w:rsid w:val="00BE7C60"/>
    <w:rsid w:val="00C00C33"/>
    <w:rsid w:val="00C01D97"/>
    <w:rsid w:val="00C02F7C"/>
    <w:rsid w:val="00C04D82"/>
    <w:rsid w:val="00C057AF"/>
    <w:rsid w:val="00C061D0"/>
    <w:rsid w:val="00C07ADB"/>
    <w:rsid w:val="00C1089C"/>
    <w:rsid w:val="00C12AF3"/>
    <w:rsid w:val="00C15AD0"/>
    <w:rsid w:val="00C16CDE"/>
    <w:rsid w:val="00C17AB5"/>
    <w:rsid w:val="00C21952"/>
    <w:rsid w:val="00C22708"/>
    <w:rsid w:val="00C23A02"/>
    <w:rsid w:val="00C24E72"/>
    <w:rsid w:val="00C2616B"/>
    <w:rsid w:val="00C27FAF"/>
    <w:rsid w:val="00C31876"/>
    <w:rsid w:val="00C323F5"/>
    <w:rsid w:val="00C33653"/>
    <w:rsid w:val="00C379A6"/>
    <w:rsid w:val="00C40577"/>
    <w:rsid w:val="00C42126"/>
    <w:rsid w:val="00C42AB1"/>
    <w:rsid w:val="00C443C7"/>
    <w:rsid w:val="00C457F9"/>
    <w:rsid w:val="00C500A9"/>
    <w:rsid w:val="00C507CA"/>
    <w:rsid w:val="00C51BAA"/>
    <w:rsid w:val="00C52D1C"/>
    <w:rsid w:val="00C57702"/>
    <w:rsid w:val="00C623D0"/>
    <w:rsid w:val="00C628BA"/>
    <w:rsid w:val="00C62F39"/>
    <w:rsid w:val="00C6662A"/>
    <w:rsid w:val="00C74488"/>
    <w:rsid w:val="00C74B0C"/>
    <w:rsid w:val="00C77E48"/>
    <w:rsid w:val="00C811D6"/>
    <w:rsid w:val="00C837A3"/>
    <w:rsid w:val="00C83AE1"/>
    <w:rsid w:val="00C860DC"/>
    <w:rsid w:val="00C909C8"/>
    <w:rsid w:val="00C92154"/>
    <w:rsid w:val="00C93A08"/>
    <w:rsid w:val="00C95D9A"/>
    <w:rsid w:val="00C9650A"/>
    <w:rsid w:val="00C9796C"/>
    <w:rsid w:val="00C97AB2"/>
    <w:rsid w:val="00CA0626"/>
    <w:rsid w:val="00CA18A0"/>
    <w:rsid w:val="00CA1A01"/>
    <w:rsid w:val="00CA43ED"/>
    <w:rsid w:val="00CA4D1B"/>
    <w:rsid w:val="00CB1E33"/>
    <w:rsid w:val="00CB2A5F"/>
    <w:rsid w:val="00CB7BBB"/>
    <w:rsid w:val="00CC13A6"/>
    <w:rsid w:val="00CC1D44"/>
    <w:rsid w:val="00CC335D"/>
    <w:rsid w:val="00CC7947"/>
    <w:rsid w:val="00CD0024"/>
    <w:rsid w:val="00CD0D29"/>
    <w:rsid w:val="00CD4E79"/>
    <w:rsid w:val="00CD7A3A"/>
    <w:rsid w:val="00CE0FC6"/>
    <w:rsid w:val="00CE6849"/>
    <w:rsid w:val="00CF3506"/>
    <w:rsid w:val="00CF4628"/>
    <w:rsid w:val="00CF6FA2"/>
    <w:rsid w:val="00D0388A"/>
    <w:rsid w:val="00D045AE"/>
    <w:rsid w:val="00D05043"/>
    <w:rsid w:val="00D10B2F"/>
    <w:rsid w:val="00D234B4"/>
    <w:rsid w:val="00D24274"/>
    <w:rsid w:val="00D24B52"/>
    <w:rsid w:val="00D266BA"/>
    <w:rsid w:val="00D3155E"/>
    <w:rsid w:val="00D322E0"/>
    <w:rsid w:val="00D325B8"/>
    <w:rsid w:val="00D37349"/>
    <w:rsid w:val="00D41FBB"/>
    <w:rsid w:val="00D42D5E"/>
    <w:rsid w:val="00D476D2"/>
    <w:rsid w:val="00D478F6"/>
    <w:rsid w:val="00D50D98"/>
    <w:rsid w:val="00D51481"/>
    <w:rsid w:val="00D51671"/>
    <w:rsid w:val="00D543D4"/>
    <w:rsid w:val="00D570E5"/>
    <w:rsid w:val="00D6012C"/>
    <w:rsid w:val="00D62C5E"/>
    <w:rsid w:val="00D650DE"/>
    <w:rsid w:val="00D6542F"/>
    <w:rsid w:val="00D67B0F"/>
    <w:rsid w:val="00D719A9"/>
    <w:rsid w:val="00D72FB2"/>
    <w:rsid w:val="00D76C4E"/>
    <w:rsid w:val="00D81B0C"/>
    <w:rsid w:val="00D81F9D"/>
    <w:rsid w:val="00D82A0E"/>
    <w:rsid w:val="00D86239"/>
    <w:rsid w:val="00D86324"/>
    <w:rsid w:val="00D866C3"/>
    <w:rsid w:val="00D86A35"/>
    <w:rsid w:val="00D9153A"/>
    <w:rsid w:val="00D922EB"/>
    <w:rsid w:val="00D954FD"/>
    <w:rsid w:val="00D965DE"/>
    <w:rsid w:val="00D96A10"/>
    <w:rsid w:val="00D96D19"/>
    <w:rsid w:val="00DA0C16"/>
    <w:rsid w:val="00DA21DD"/>
    <w:rsid w:val="00DA401B"/>
    <w:rsid w:val="00DA5191"/>
    <w:rsid w:val="00DA56BF"/>
    <w:rsid w:val="00DA6051"/>
    <w:rsid w:val="00DA6181"/>
    <w:rsid w:val="00DB0D21"/>
    <w:rsid w:val="00DB24F6"/>
    <w:rsid w:val="00DB33F7"/>
    <w:rsid w:val="00DB37B7"/>
    <w:rsid w:val="00DB481C"/>
    <w:rsid w:val="00DB72D1"/>
    <w:rsid w:val="00DC0E41"/>
    <w:rsid w:val="00DC0E75"/>
    <w:rsid w:val="00DC132E"/>
    <w:rsid w:val="00DC4F58"/>
    <w:rsid w:val="00DC4FEA"/>
    <w:rsid w:val="00DD12E2"/>
    <w:rsid w:val="00DD1505"/>
    <w:rsid w:val="00DD3D0D"/>
    <w:rsid w:val="00DD3E7B"/>
    <w:rsid w:val="00DD3EA2"/>
    <w:rsid w:val="00DD42AE"/>
    <w:rsid w:val="00DD4972"/>
    <w:rsid w:val="00DD5779"/>
    <w:rsid w:val="00DE36DD"/>
    <w:rsid w:val="00DE502B"/>
    <w:rsid w:val="00DE69EF"/>
    <w:rsid w:val="00DF59F3"/>
    <w:rsid w:val="00E0047D"/>
    <w:rsid w:val="00E014E3"/>
    <w:rsid w:val="00E042F4"/>
    <w:rsid w:val="00E061FC"/>
    <w:rsid w:val="00E07CA6"/>
    <w:rsid w:val="00E15493"/>
    <w:rsid w:val="00E16F61"/>
    <w:rsid w:val="00E27A0C"/>
    <w:rsid w:val="00E31D99"/>
    <w:rsid w:val="00E336B7"/>
    <w:rsid w:val="00E33D94"/>
    <w:rsid w:val="00E37D8C"/>
    <w:rsid w:val="00E43C85"/>
    <w:rsid w:val="00E4417E"/>
    <w:rsid w:val="00E504EE"/>
    <w:rsid w:val="00E5124D"/>
    <w:rsid w:val="00E55237"/>
    <w:rsid w:val="00E557F2"/>
    <w:rsid w:val="00E55AE4"/>
    <w:rsid w:val="00E61500"/>
    <w:rsid w:val="00E6689C"/>
    <w:rsid w:val="00E71804"/>
    <w:rsid w:val="00E71C79"/>
    <w:rsid w:val="00E72B99"/>
    <w:rsid w:val="00E72F11"/>
    <w:rsid w:val="00E76DC4"/>
    <w:rsid w:val="00E805B0"/>
    <w:rsid w:val="00E86830"/>
    <w:rsid w:val="00E92C10"/>
    <w:rsid w:val="00E93C3C"/>
    <w:rsid w:val="00E966B1"/>
    <w:rsid w:val="00E966E3"/>
    <w:rsid w:val="00EA1C05"/>
    <w:rsid w:val="00EA705E"/>
    <w:rsid w:val="00EB09C4"/>
    <w:rsid w:val="00EB0D1F"/>
    <w:rsid w:val="00EB230E"/>
    <w:rsid w:val="00EC0188"/>
    <w:rsid w:val="00EC10E3"/>
    <w:rsid w:val="00EC2465"/>
    <w:rsid w:val="00EC399C"/>
    <w:rsid w:val="00EC50F5"/>
    <w:rsid w:val="00EC721B"/>
    <w:rsid w:val="00ED04B6"/>
    <w:rsid w:val="00ED19C1"/>
    <w:rsid w:val="00ED22F0"/>
    <w:rsid w:val="00ED2E11"/>
    <w:rsid w:val="00ED6702"/>
    <w:rsid w:val="00ED69C3"/>
    <w:rsid w:val="00EE317C"/>
    <w:rsid w:val="00EE6469"/>
    <w:rsid w:val="00EF76DA"/>
    <w:rsid w:val="00F01477"/>
    <w:rsid w:val="00F01B4B"/>
    <w:rsid w:val="00F12287"/>
    <w:rsid w:val="00F141A9"/>
    <w:rsid w:val="00F1427B"/>
    <w:rsid w:val="00F14523"/>
    <w:rsid w:val="00F21B89"/>
    <w:rsid w:val="00F222B2"/>
    <w:rsid w:val="00F237D9"/>
    <w:rsid w:val="00F25659"/>
    <w:rsid w:val="00F32DD4"/>
    <w:rsid w:val="00F40B87"/>
    <w:rsid w:val="00F41489"/>
    <w:rsid w:val="00F41E38"/>
    <w:rsid w:val="00F420A6"/>
    <w:rsid w:val="00F464EB"/>
    <w:rsid w:val="00F50983"/>
    <w:rsid w:val="00F50C8B"/>
    <w:rsid w:val="00F51D63"/>
    <w:rsid w:val="00F52E33"/>
    <w:rsid w:val="00F567F6"/>
    <w:rsid w:val="00F56EFF"/>
    <w:rsid w:val="00F60AEC"/>
    <w:rsid w:val="00F60AF5"/>
    <w:rsid w:val="00F60C19"/>
    <w:rsid w:val="00F6195A"/>
    <w:rsid w:val="00F62AFE"/>
    <w:rsid w:val="00F73493"/>
    <w:rsid w:val="00F73831"/>
    <w:rsid w:val="00F74CCA"/>
    <w:rsid w:val="00F83FB0"/>
    <w:rsid w:val="00F843B7"/>
    <w:rsid w:val="00F85221"/>
    <w:rsid w:val="00F8523A"/>
    <w:rsid w:val="00F873AA"/>
    <w:rsid w:val="00F97CFB"/>
    <w:rsid w:val="00FA02AA"/>
    <w:rsid w:val="00FA2CD5"/>
    <w:rsid w:val="00FA5541"/>
    <w:rsid w:val="00FA6B8A"/>
    <w:rsid w:val="00FB2B2E"/>
    <w:rsid w:val="00FB2B43"/>
    <w:rsid w:val="00FB331A"/>
    <w:rsid w:val="00FB495C"/>
    <w:rsid w:val="00FB66B9"/>
    <w:rsid w:val="00FB6B90"/>
    <w:rsid w:val="00FB6F52"/>
    <w:rsid w:val="00FB7F19"/>
    <w:rsid w:val="00FC0895"/>
    <w:rsid w:val="00FC09F7"/>
    <w:rsid w:val="00FD1C33"/>
    <w:rsid w:val="00FD32A5"/>
    <w:rsid w:val="00FD5A8D"/>
    <w:rsid w:val="00FD7EEC"/>
    <w:rsid w:val="00FE0AE9"/>
    <w:rsid w:val="00FE1DB0"/>
    <w:rsid w:val="00FE4298"/>
    <w:rsid w:val="00FF4A87"/>
    <w:rsid w:val="00FF5223"/>
    <w:rsid w:val="00FF5ACE"/>
    <w:rsid w:val="00FF5DF2"/>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 w:type="paragraph" w:styleId="NormalWeb">
    <w:name w:val="Normal (Web)"/>
    <w:basedOn w:val="Normal"/>
    <w:uiPriority w:val="99"/>
    <w:semiHidden/>
    <w:unhideWhenUsed/>
    <w:rsid w:val="004B3167"/>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9F6791"/>
    <w:pPr>
      <w:spacing w:after="0" w:line="240" w:lineRule="auto"/>
      <w:ind w:left="288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8B158A"/>
    <w:pPr>
      <w:spacing w:after="0"/>
    </w:pPr>
    <w:rPr>
      <w:sz w:val="20"/>
      <w:szCs w:val="20"/>
    </w:rPr>
  </w:style>
  <w:style w:type="character" w:customStyle="1" w:styleId="FootnoteTextChar">
    <w:name w:val="Footnote Text Char"/>
    <w:basedOn w:val="DefaultParagraphFont"/>
    <w:link w:val="FootnoteText"/>
    <w:uiPriority w:val="99"/>
    <w:semiHidden/>
    <w:rsid w:val="008B158A"/>
    <w:rPr>
      <w:sz w:val="20"/>
      <w:szCs w:val="20"/>
    </w:rPr>
  </w:style>
  <w:style w:type="character" w:styleId="FootnoteReference">
    <w:name w:val="footnote reference"/>
    <w:basedOn w:val="DefaultParagraphFont"/>
    <w:uiPriority w:val="99"/>
    <w:semiHidden/>
    <w:unhideWhenUsed/>
    <w:rsid w:val="008B15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85870745">
      <w:bodyDiv w:val="1"/>
      <w:marLeft w:val="0"/>
      <w:marRight w:val="0"/>
      <w:marTop w:val="0"/>
      <w:marBottom w:val="0"/>
      <w:divBdr>
        <w:top w:val="none" w:sz="0" w:space="0" w:color="auto"/>
        <w:left w:val="none" w:sz="0" w:space="0" w:color="auto"/>
        <w:bottom w:val="none" w:sz="0" w:space="0" w:color="auto"/>
        <w:right w:val="none" w:sz="0" w:space="0" w:color="auto"/>
      </w:divBdr>
    </w:div>
    <w:div w:id="209652452">
      <w:bodyDiv w:val="1"/>
      <w:marLeft w:val="0"/>
      <w:marRight w:val="0"/>
      <w:marTop w:val="0"/>
      <w:marBottom w:val="0"/>
      <w:divBdr>
        <w:top w:val="none" w:sz="0" w:space="0" w:color="auto"/>
        <w:left w:val="none" w:sz="0" w:space="0" w:color="auto"/>
        <w:bottom w:val="none" w:sz="0" w:space="0" w:color="auto"/>
        <w:right w:val="none" w:sz="0" w:space="0" w:color="auto"/>
      </w:divBdr>
    </w:div>
    <w:div w:id="260339676">
      <w:bodyDiv w:val="1"/>
      <w:marLeft w:val="0"/>
      <w:marRight w:val="0"/>
      <w:marTop w:val="0"/>
      <w:marBottom w:val="0"/>
      <w:divBdr>
        <w:top w:val="none" w:sz="0" w:space="0" w:color="auto"/>
        <w:left w:val="none" w:sz="0" w:space="0" w:color="auto"/>
        <w:bottom w:val="none" w:sz="0" w:space="0" w:color="auto"/>
        <w:right w:val="none" w:sz="0" w:space="0" w:color="auto"/>
      </w:divBdr>
    </w:div>
    <w:div w:id="398402937">
      <w:bodyDiv w:val="1"/>
      <w:marLeft w:val="0"/>
      <w:marRight w:val="0"/>
      <w:marTop w:val="0"/>
      <w:marBottom w:val="0"/>
      <w:divBdr>
        <w:top w:val="none" w:sz="0" w:space="0" w:color="auto"/>
        <w:left w:val="none" w:sz="0" w:space="0" w:color="auto"/>
        <w:bottom w:val="none" w:sz="0" w:space="0" w:color="auto"/>
        <w:right w:val="none" w:sz="0" w:space="0" w:color="auto"/>
      </w:divBdr>
    </w:div>
    <w:div w:id="439031996">
      <w:bodyDiv w:val="1"/>
      <w:marLeft w:val="0"/>
      <w:marRight w:val="0"/>
      <w:marTop w:val="0"/>
      <w:marBottom w:val="0"/>
      <w:divBdr>
        <w:top w:val="none" w:sz="0" w:space="0" w:color="auto"/>
        <w:left w:val="none" w:sz="0" w:space="0" w:color="auto"/>
        <w:bottom w:val="none" w:sz="0" w:space="0" w:color="auto"/>
        <w:right w:val="none" w:sz="0" w:space="0" w:color="auto"/>
      </w:divBdr>
    </w:div>
    <w:div w:id="591856871">
      <w:bodyDiv w:val="1"/>
      <w:marLeft w:val="0"/>
      <w:marRight w:val="0"/>
      <w:marTop w:val="0"/>
      <w:marBottom w:val="0"/>
      <w:divBdr>
        <w:top w:val="none" w:sz="0" w:space="0" w:color="auto"/>
        <w:left w:val="none" w:sz="0" w:space="0" w:color="auto"/>
        <w:bottom w:val="none" w:sz="0" w:space="0" w:color="auto"/>
        <w:right w:val="none" w:sz="0" w:space="0" w:color="auto"/>
      </w:divBdr>
    </w:div>
    <w:div w:id="919412666">
      <w:bodyDiv w:val="1"/>
      <w:marLeft w:val="0"/>
      <w:marRight w:val="0"/>
      <w:marTop w:val="0"/>
      <w:marBottom w:val="0"/>
      <w:divBdr>
        <w:top w:val="none" w:sz="0" w:space="0" w:color="auto"/>
        <w:left w:val="none" w:sz="0" w:space="0" w:color="auto"/>
        <w:bottom w:val="none" w:sz="0" w:space="0" w:color="auto"/>
        <w:right w:val="none" w:sz="0" w:space="0" w:color="auto"/>
      </w:divBdr>
    </w:div>
    <w:div w:id="1023898628">
      <w:bodyDiv w:val="1"/>
      <w:marLeft w:val="0"/>
      <w:marRight w:val="0"/>
      <w:marTop w:val="0"/>
      <w:marBottom w:val="0"/>
      <w:divBdr>
        <w:top w:val="none" w:sz="0" w:space="0" w:color="auto"/>
        <w:left w:val="none" w:sz="0" w:space="0" w:color="auto"/>
        <w:bottom w:val="none" w:sz="0" w:space="0" w:color="auto"/>
        <w:right w:val="none" w:sz="0" w:space="0" w:color="auto"/>
      </w:divBdr>
    </w:div>
    <w:div w:id="1032268787">
      <w:bodyDiv w:val="1"/>
      <w:marLeft w:val="0"/>
      <w:marRight w:val="0"/>
      <w:marTop w:val="0"/>
      <w:marBottom w:val="0"/>
      <w:divBdr>
        <w:top w:val="none" w:sz="0" w:space="0" w:color="auto"/>
        <w:left w:val="none" w:sz="0" w:space="0" w:color="auto"/>
        <w:bottom w:val="none" w:sz="0" w:space="0" w:color="auto"/>
        <w:right w:val="none" w:sz="0" w:space="0" w:color="auto"/>
      </w:divBdr>
    </w:div>
    <w:div w:id="1048921303">
      <w:bodyDiv w:val="1"/>
      <w:marLeft w:val="0"/>
      <w:marRight w:val="0"/>
      <w:marTop w:val="0"/>
      <w:marBottom w:val="0"/>
      <w:divBdr>
        <w:top w:val="none" w:sz="0" w:space="0" w:color="auto"/>
        <w:left w:val="none" w:sz="0" w:space="0" w:color="auto"/>
        <w:bottom w:val="none" w:sz="0" w:space="0" w:color="auto"/>
        <w:right w:val="none" w:sz="0" w:space="0" w:color="auto"/>
      </w:divBdr>
    </w:div>
    <w:div w:id="1068504557">
      <w:bodyDiv w:val="1"/>
      <w:marLeft w:val="0"/>
      <w:marRight w:val="0"/>
      <w:marTop w:val="0"/>
      <w:marBottom w:val="0"/>
      <w:divBdr>
        <w:top w:val="none" w:sz="0" w:space="0" w:color="auto"/>
        <w:left w:val="none" w:sz="0" w:space="0" w:color="auto"/>
        <w:bottom w:val="none" w:sz="0" w:space="0" w:color="auto"/>
        <w:right w:val="none" w:sz="0" w:space="0" w:color="auto"/>
      </w:divBdr>
    </w:div>
    <w:div w:id="1085109133">
      <w:bodyDiv w:val="1"/>
      <w:marLeft w:val="0"/>
      <w:marRight w:val="0"/>
      <w:marTop w:val="0"/>
      <w:marBottom w:val="0"/>
      <w:divBdr>
        <w:top w:val="none" w:sz="0" w:space="0" w:color="auto"/>
        <w:left w:val="none" w:sz="0" w:space="0" w:color="auto"/>
        <w:bottom w:val="none" w:sz="0" w:space="0" w:color="auto"/>
        <w:right w:val="none" w:sz="0" w:space="0" w:color="auto"/>
      </w:divBdr>
    </w:div>
    <w:div w:id="1458528020">
      <w:bodyDiv w:val="1"/>
      <w:marLeft w:val="0"/>
      <w:marRight w:val="0"/>
      <w:marTop w:val="0"/>
      <w:marBottom w:val="0"/>
      <w:divBdr>
        <w:top w:val="none" w:sz="0" w:space="0" w:color="auto"/>
        <w:left w:val="none" w:sz="0" w:space="0" w:color="auto"/>
        <w:bottom w:val="none" w:sz="0" w:space="0" w:color="auto"/>
        <w:right w:val="none" w:sz="0" w:space="0" w:color="auto"/>
      </w:divBdr>
    </w:div>
    <w:div w:id="1797287144">
      <w:bodyDiv w:val="1"/>
      <w:marLeft w:val="0"/>
      <w:marRight w:val="0"/>
      <w:marTop w:val="0"/>
      <w:marBottom w:val="0"/>
      <w:divBdr>
        <w:top w:val="none" w:sz="0" w:space="0" w:color="auto"/>
        <w:left w:val="none" w:sz="0" w:space="0" w:color="auto"/>
        <w:bottom w:val="none" w:sz="0" w:space="0" w:color="auto"/>
        <w:right w:val="none" w:sz="0" w:space="0" w:color="auto"/>
      </w:divBdr>
    </w:div>
    <w:div w:id="1828549109">
      <w:bodyDiv w:val="1"/>
      <w:marLeft w:val="0"/>
      <w:marRight w:val="0"/>
      <w:marTop w:val="0"/>
      <w:marBottom w:val="0"/>
      <w:divBdr>
        <w:top w:val="none" w:sz="0" w:space="0" w:color="auto"/>
        <w:left w:val="none" w:sz="0" w:space="0" w:color="auto"/>
        <w:bottom w:val="none" w:sz="0" w:space="0" w:color="auto"/>
        <w:right w:val="none" w:sz="0" w:space="0" w:color="auto"/>
      </w:divBdr>
    </w:div>
    <w:div w:id="185611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7FD1-A959-4DC7-8A5D-E2D52C6A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1473</TotalTime>
  <Pages>10</Pages>
  <Words>6107</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961</cp:revision>
  <cp:lastPrinted>2018-03-16T11:21:00Z</cp:lastPrinted>
  <dcterms:created xsi:type="dcterms:W3CDTF">2018-03-14T00:34:00Z</dcterms:created>
  <dcterms:modified xsi:type="dcterms:W3CDTF">2019-08-22T14:22:00Z</dcterms:modified>
</cp:coreProperties>
</file>