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7D4E" w14:textId="26D48B5F" w:rsidR="00A043E4" w:rsidRPr="0091470F" w:rsidRDefault="00A043E4" w:rsidP="00B13EBB">
      <w:pPr>
        <w:spacing w:after="0" w:line="360" w:lineRule="auto"/>
        <w:jc w:val="both"/>
        <w:rPr>
          <w:b/>
          <w:lang w:val="hr-HR"/>
        </w:rPr>
      </w:pPr>
      <w:bookmarkStart w:id="0" w:name="_GoBack"/>
      <w:bookmarkEnd w:id="0"/>
      <w:r w:rsidRPr="0091470F">
        <w:rPr>
          <w:b/>
          <w:lang w:val="hr-HR"/>
        </w:rPr>
        <w:t>Aluzija</w:t>
      </w:r>
      <w:r w:rsidR="00B51C9F" w:rsidRPr="0091470F">
        <w:rPr>
          <w:b/>
          <w:lang w:val="hr-HR"/>
        </w:rPr>
        <w:t xml:space="preserve"> i </w:t>
      </w:r>
      <w:proofErr w:type="spellStart"/>
      <w:r w:rsidR="00B51C9F" w:rsidRPr="0091470F">
        <w:rPr>
          <w:b/>
          <w:lang w:val="hr-HR"/>
        </w:rPr>
        <w:t>hijaz</w:t>
      </w:r>
      <w:r w:rsidRPr="0091470F">
        <w:rPr>
          <w:b/>
          <w:lang w:val="hr-HR"/>
        </w:rPr>
        <w:t>am</w:t>
      </w:r>
      <w:proofErr w:type="spellEnd"/>
      <w:r w:rsidR="00B51C9F" w:rsidRPr="0091470F">
        <w:rPr>
          <w:b/>
          <w:lang w:val="hr-HR"/>
        </w:rPr>
        <w:t xml:space="preserve"> u </w:t>
      </w:r>
      <w:r w:rsidR="009A2202" w:rsidRPr="0091470F">
        <w:rPr>
          <w:b/>
          <w:lang w:val="hr-HR"/>
        </w:rPr>
        <w:t>p</w:t>
      </w:r>
      <w:r w:rsidR="00FF225A" w:rsidRPr="0091470F">
        <w:rPr>
          <w:b/>
          <w:lang w:val="hr-HR"/>
        </w:rPr>
        <w:t>roslov</w:t>
      </w:r>
      <w:r w:rsidR="00B51C9F" w:rsidRPr="0091470F">
        <w:rPr>
          <w:b/>
          <w:lang w:val="hr-HR"/>
        </w:rPr>
        <w:t>u Ivanova evanđelja</w:t>
      </w:r>
      <w:r w:rsidRPr="0091470F">
        <w:rPr>
          <w:b/>
          <w:lang w:val="hr-HR"/>
        </w:rPr>
        <w:t>: uspostava</w:t>
      </w:r>
      <w:r w:rsidR="008307C0" w:rsidRPr="0091470F">
        <w:rPr>
          <w:b/>
          <w:lang w:val="hr-HR"/>
        </w:rPr>
        <w:t xml:space="preserve"> </w:t>
      </w:r>
      <w:r w:rsidRPr="0091470F">
        <w:rPr>
          <w:b/>
          <w:lang w:val="hr-HR"/>
        </w:rPr>
        <w:t>sustava uvjeravanja</w:t>
      </w:r>
    </w:p>
    <w:p w14:paraId="2F357C3E" w14:textId="3E6F0960" w:rsidR="00EC6F2F" w:rsidRPr="00EC6F2F" w:rsidRDefault="00EC6F2F" w:rsidP="00EC6F2F">
      <w:pPr>
        <w:spacing w:after="0" w:line="360" w:lineRule="auto"/>
        <w:jc w:val="both"/>
        <w:rPr>
          <w:bCs/>
        </w:rPr>
      </w:pPr>
      <w:r w:rsidRPr="00EC6F2F">
        <w:rPr>
          <w:bCs/>
        </w:rPr>
        <w:t>Michael Brent</w:t>
      </w:r>
      <w:r w:rsidR="00145E65">
        <w:rPr>
          <w:bCs/>
        </w:rPr>
        <w:t xml:space="preserve">, </w:t>
      </w:r>
      <w:r w:rsidR="00145E65" w:rsidRPr="00145E65">
        <w:rPr>
          <w:bCs/>
          <w:lang w:val="hr-HR"/>
        </w:rPr>
        <w:t xml:space="preserve">mag. </w:t>
      </w:r>
      <w:proofErr w:type="spellStart"/>
      <w:r w:rsidR="00145E65" w:rsidRPr="00145E65">
        <w:rPr>
          <w:bCs/>
          <w:lang w:val="hr-HR"/>
        </w:rPr>
        <w:t>theol</w:t>
      </w:r>
      <w:proofErr w:type="spellEnd"/>
      <w:r w:rsidR="00145E65" w:rsidRPr="00145E65">
        <w:rPr>
          <w:bCs/>
          <w:lang w:val="hr-HR"/>
        </w:rPr>
        <w:t>.</w:t>
      </w:r>
    </w:p>
    <w:p w14:paraId="31EC35C2" w14:textId="77777777" w:rsidR="00EC6F2F" w:rsidRPr="00EC6F2F" w:rsidRDefault="00EC6F2F" w:rsidP="00EC6F2F">
      <w:pPr>
        <w:spacing w:after="0" w:line="360" w:lineRule="auto"/>
        <w:jc w:val="both"/>
        <w:rPr>
          <w:bCs/>
        </w:rPr>
      </w:pPr>
      <w:proofErr w:type="spellStart"/>
      <w:r w:rsidRPr="00EC6F2F">
        <w:rPr>
          <w:bCs/>
        </w:rPr>
        <w:t>Z</w:t>
      </w:r>
      <w:r w:rsidRPr="00EC6F2F">
        <w:rPr>
          <w:bCs/>
          <w:i/>
        </w:rPr>
        <w:t>bornik</w:t>
      </w:r>
      <w:proofErr w:type="spellEnd"/>
      <w:r w:rsidRPr="00EC6F2F">
        <w:rPr>
          <w:bCs/>
          <w:i/>
        </w:rPr>
        <w:t xml:space="preserve"> </w:t>
      </w:r>
      <w:proofErr w:type="spellStart"/>
      <w:r w:rsidRPr="00EC6F2F">
        <w:rPr>
          <w:bCs/>
          <w:i/>
        </w:rPr>
        <w:t>Biblija</w:t>
      </w:r>
      <w:proofErr w:type="spellEnd"/>
      <w:r w:rsidRPr="00EC6F2F">
        <w:rPr>
          <w:bCs/>
          <w:i/>
        </w:rPr>
        <w:t xml:space="preserve"> </w:t>
      </w:r>
      <w:proofErr w:type="spellStart"/>
      <w:r w:rsidRPr="00EC6F2F">
        <w:rPr>
          <w:bCs/>
          <w:i/>
        </w:rPr>
        <w:t>i</w:t>
      </w:r>
      <w:proofErr w:type="spellEnd"/>
      <w:r w:rsidRPr="00EC6F2F">
        <w:rPr>
          <w:bCs/>
          <w:i/>
        </w:rPr>
        <w:t xml:space="preserve"> </w:t>
      </w:r>
      <w:proofErr w:type="spellStart"/>
      <w:r w:rsidRPr="00EC6F2F">
        <w:rPr>
          <w:bCs/>
          <w:i/>
        </w:rPr>
        <w:t>Knji</w:t>
      </w:r>
      <w:r w:rsidRPr="00EC6F2F">
        <w:rPr>
          <w:bCs/>
          <w:i/>
          <w:lang w:val="hr-HR"/>
        </w:rPr>
        <w:t>ževnost</w:t>
      </w:r>
      <w:proofErr w:type="spellEnd"/>
      <w:r w:rsidRPr="00EC6F2F">
        <w:rPr>
          <w:bCs/>
          <w:i/>
          <w:lang w:val="hr-HR"/>
        </w:rPr>
        <w:t xml:space="preserve"> Rijeka i Zagreb 2014</w:t>
      </w:r>
      <w:r w:rsidRPr="00EC6F2F">
        <w:rPr>
          <w:bCs/>
          <w:i/>
        </w:rPr>
        <w:t>.</w:t>
      </w:r>
      <w:r w:rsidRPr="00EC6F2F">
        <w:rPr>
          <w:bCs/>
        </w:rPr>
        <w:t xml:space="preserve"> </w:t>
      </w:r>
    </w:p>
    <w:p w14:paraId="4DD72825" w14:textId="77777777" w:rsidR="00EC6F2F" w:rsidRPr="00EC6F2F" w:rsidRDefault="00EC6F2F" w:rsidP="00EC6F2F">
      <w:pPr>
        <w:spacing w:after="0" w:line="360" w:lineRule="auto"/>
        <w:jc w:val="both"/>
        <w:rPr>
          <w:bCs/>
        </w:rPr>
      </w:pPr>
      <w:proofErr w:type="spellStart"/>
      <w:r w:rsidRPr="00EC6F2F">
        <w:rPr>
          <w:bCs/>
        </w:rPr>
        <w:t>Matica</w:t>
      </w:r>
      <w:proofErr w:type="spellEnd"/>
      <w:r w:rsidRPr="00EC6F2F">
        <w:rPr>
          <w:bCs/>
        </w:rPr>
        <w:t xml:space="preserve"> </w:t>
      </w:r>
      <w:proofErr w:type="spellStart"/>
      <w:r w:rsidRPr="00EC6F2F">
        <w:rPr>
          <w:bCs/>
        </w:rPr>
        <w:t>hrvatska</w:t>
      </w:r>
      <w:proofErr w:type="spellEnd"/>
      <w:r w:rsidRPr="00EC6F2F">
        <w:rPr>
          <w:bCs/>
        </w:rPr>
        <w:t xml:space="preserve"> - </w:t>
      </w:r>
      <w:proofErr w:type="spellStart"/>
      <w:r w:rsidRPr="00EC6F2F">
        <w:rPr>
          <w:bCs/>
        </w:rPr>
        <w:t>Ogranak</w:t>
      </w:r>
      <w:proofErr w:type="spellEnd"/>
      <w:r w:rsidRPr="00EC6F2F">
        <w:rPr>
          <w:bCs/>
        </w:rPr>
        <w:t xml:space="preserve"> u </w:t>
      </w:r>
      <w:proofErr w:type="spellStart"/>
      <w:r w:rsidRPr="00EC6F2F">
        <w:rPr>
          <w:bCs/>
        </w:rPr>
        <w:t>Rijeci</w:t>
      </w:r>
      <w:proofErr w:type="spellEnd"/>
      <w:r w:rsidRPr="00EC6F2F">
        <w:rPr>
          <w:bCs/>
        </w:rPr>
        <w:t>, Rijeka 2014.</w:t>
      </w:r>
    </w:p>
    <w:p w14:paraId="0C2A1826" w14:textId="5971E816" w:rsidR="00FA19A1" w:rsidRPr="0091470F" w:rsidRDefault="00FA19A1" w:rsidP="00B13EBB">
      <w:pPr>
        <w:spacing w:after="0" w:line="360" w:lineRule="auto"/>
        <w:jc w:val="both"/>
        <w:rPr>
          <w:lang w:val="hr-HR"/>
        </w:rPr>
      </w:pPr>
    </w:p>
    <w:p w14:paraId="45ED1F74" w14:textId="77777777" w:rsidR="006558EB" w:rsidRPr="0091470F" w:rsidRDefault="00B51C9F" w:rsidP="00E950D3">
      <w:pPr>
        <w:pStyle w:val="Heading1"/>
        <w:jc w:val="both"/>
        <w:rPr>
          <w:lang w:val="hr-HR"/>
        </w:rPr>
      </w:pPr>
      <w:r w:rsidRPr="0091470F">
        <w:rPr>
          <w:lang w:val="hr-HR"/>
        </w:rPr>
        <w:t>Sažetak</w:t>
      </w:r>
    </w:p>
    <w:p w14:paraId="34DC8C95" w14:textId="36AB8898" w:rsidR="00B51C9F" w:rsidRPr="0091470F" w:rsidRDefault="00B51C9F" w:rsidP="00526C1B">
      <w:pPr>
        <w:spacing w:after="0" w:line="360" w:lineRule="auto"/>
        <w:jc w:val="both"/>
        <w:rPr>
          <w:lang w:val="hr-HR"/>
        </w:rPr>
      </w:pPr>
      <w:r w:rsidRPr="0091470F">
        <w:rPr>
          <w:lang w:val="hr-HR"/>
        </w:rPr>
        <w:t xml:space="preserve">Književna tehnika </w:t>
      </w:r>
      <w:r w:rsidR="00B352F4" w:rsidRPr="0091470F">
        <w:rPr>
          <w:lang w:val="hr-HR"/>
        </w:rPr>
        <w:t xml:space="preserve">koja se javlja </w:t>
      </w:r>
      <w:r w:rsidRPr="0091470F">
        <w:rPr>
          <w:lang w:val="hr-HR"/>
        </w:rPr>
        <w:t xml:space="preserve">u </w:t>
      </w:r>
      <w:r w:rsidR="00F000BE" w:rsidRPr="0091470F">
        <w:rPr>
          <w:lang w:val="hr-HR"/>
        </w:rPr>
        <w:t xml:space="preserve">odlomku </w:t>
      </w:r>
      <w:r w:rsidRPr="0091470F">
        <w:rPr>
          <w:lang w:val="hr-HR"/>
        </w:rPr>
        <w:t>Ivanov</w:t>
      </w:r>
      <w:r w:rsidR="00F000BE" w:rsidRPr="0091470F">
        <w:rPr>
          <w:lang w:val="hr-HR"/>
        </w:rPr>
        <w:t>a</w:t>
      </w:r>
      <w:r w:rsidRPr="0091470F">
        <w:rPr>
          <w:lang w:val="hr-HR"/>
        </w:rPr>
        <w:t xml:space="preserve"> evanđelj</w:t>
      </w:r>
      <w:r w:rsidR="00F000BE" w:rsidRPr="0091470F">
        <w:rPr>
          <w:lang w:val="hr-HR"/>
        </w:rPr>
        <w:t>a</w:t>
      </w:r>
      <w:r w:rsidRPr="0091470F">
        <w:rPr>
          <w:lang w:val="hr-HR"/>
        </w:rPr>
        <w:t xml:space="preserve"> 1,1-18</w:t>
      </w:r>
      <w:r w:rsidR="004940F8" w:rsidRPr="0091470F">
        <w:rPr>
          <w:lang w:val="hr-HR"/>
        </w:rPr>
        <w:t xml:space="preserve"> uvodi</w:t>
      </w:r>
      <w:r w:rsidR="00A043E4" w:rsidRPr="0091470F">
        <w:rPr>
          <w:lang w:val="hr-HR"/>
        </w:rPr>
        <w:t xml:space="preserve"> </w:t>
      </w:r>
      <w:r w:rsidR="00526C1B" w:rsidRPr="0091470F">
        <w:rPr>
          <w:lang w:val="hr-HR"/>
        </w:rPr>
        <w:t xml:space="preserve">sustav </w:t>
      </w:r>
      <w:r w:rsidR="00A043E4" w:rsidRPr="0091470F">
        <w:rPr>
          <w:lang w:val="hr-HR"/>
        </w:rPr>
        <w:t>autorove namjere uvjeravanja čitatelja</w:t>
      </w:r>
      <w:r w:rsidR="007A2971" w:rsidRPr="0091470F">
        <w:rPr>
          <w:lang w:val="hr-HR"/>
        </w:rPr>
        <w:t xml:space="preserve">. </w:t>
      </w:r>
      <w:r w:rsidRPr="0091470F">
        <w:rPr>
          <w:lang w:val="hr-HR"/>
        </w:rPr>
        <w:t xml:space="preserve">Dok brojni </w:t>
      </w:r>
      <w:r w:rsidR="00FD41FA" w:rsidRPr="0091470F">
        <w:rPr>
          <w:lang w:val="hr-HR"/>
        </w:rPr>
        <w:t xml:space="preserve">znanstvenici naglašavaju pjesničke kvalitete ovoga teksta i </w:t>
      </w:r>
      <w:r w:rsidR="00E32EBD" w:rsidRPr="0091470F">
        <w:rPr>
          <w:lang w:val="hr-HR"/>
        </w:rPr>
        <w:t>drže</w:t>
      </w:r>
      <w:r w:rsidR="00FD41FA" w:rsidRPr="0091470F">
        <w:rPr>
          <w:lang w:val="hr-HR"/>
        </w:rPr>
        <w:t xml:space="preserve"> da je izvor odlomka mog</w:t>
      </w:r>
      <w:r w:rsidR="00DF5BCA" w:rsidRPr="0091470F">
        <w:rPr>
          <w:lang w:val="hr-HR"/>
        </w:rPr>
        <w:t>ao</w:t>
      </w:r>
      <w:r w:rsidR="00FD41FA" w:rsidRPr="0091470F">
        <w:rPr>
          <w:lang w:val="hr-HR"/>
        </w:rPr>
        <w:t xml:space="preserve"> biti him</w:t>
      </w:r>
      <w:r w:rsidR="00DF5BCA" w:rsidRPr="0091470F">
        <w:rPr>
          <w:lang w:val="hr-HR"/>
        </w:rPr>
        <w:t>an</w:t>
      </w:r>
      <w:r w:rsidR="00FD41FA" w:rsidRPr="0091470F">
        <w:rPr>
          <w:lang w:val="hr-HR"/>
        </w:rPr>
        <w:t xml:space="preserve"> iz ranijeg</w:t>
      </w:r>
      <w:r w:rsidR="00F000BE" w:rsidRPr="0091470F">
        <w:rPr>
          <w:lang w:val="hr-HR"/>
        </w:rPr>
        <w:t>a</w:t>
      </w:r>
      <w:r w:rsidR="00FD41FA" w:rsidRPr="0091470F">
        <w:rPr>
          <w:lang w:val="hr-HR"/>
        </w:rPr>
        <w:t xml:space="preserve"> razdoblja, manji broj radova naglašava </w:t>
      </w:r>
      <w:proofErr w:type="spellStart"/>
      <w:r w:rsidR="00FD41FA" w:rsidRPr="0091470F">
        <w:rPr>
          <w:lang w:val="hr-HR"/>
        </w:rPr>
        <w:t>hijastičku</w:t>
      </w:r>
      <w:proofErr w:type="spellEnd"/>
      <w:r w:rsidR="00FD41FA" w:rsidRPr="0091470F">
        <w:rPr>
          <w:lang w:val="hr-HR"/>
        </w:rPr>
        <w:t xml:space="preserve"> strukturu teksta. </w:t>
      </w:r>
      <w:r w:rsidR="00E32EBD" w:rsidRPr="0091470F">
        <w:rPr>
          <w:lang w:val="hr-HR"/>
        </w:rPr>
        <w:t xml:space="preserve">Ako u njemu uočimo upravo </w:t>
      </w:r>
      <w:proofErr w:type="spellStart"/>
      <w:r w:rsidR="00E32EBD" w:rsidRPr="0091470F">
        <w:rPr>
          <w:lang w:val="hr-HR"/>
        </w:rPr>
        <w:t>hijazam</w:t>
      </w:r>
      <w:proofErr w:type="spellEnd"/>
      <w:r w:rsidR="00E32EBD" w:rsidRPr="0091470F">
        <w:rPr>
          <w:lang w:val="hr-HR"/>
        </w:rPr>
        <w:t xml:space="preserve">, otkrit ćemo uravnotežen ustroj gdje prvim dijelom dominiraju aluzija na Knjigu Postanka i metafora svjetla, a u drugome dijelu središnje mjesto zauzimaju aluzija na Knjigu Izlaska te pojam slave. </w:t>
      </w:r>
      <w:r w:rsidR="002719C1" w:rsidRPr="0091470F">
        <w:rPr>
          <w:lang w:val="hr-HR"/>
        </w:rPr>
        <w:t xml:space="preserve">Središnja točka </w:t>
      </w:r>
      <w:proofErr w:type="spellStart"/>
      <w:r w:rsidR="002719C1" w:rsidRPr="0091470F">
        <w:rPr>
          <w:lang w:val="hr-HR"/>
        </w:rPr>
        <w:t>hijazma</w:t>
      </w:r>
      <w:proofErr w:type="spellEnd"/>
      <w:r w:rsidR="002719C1" w:rsidRPr="0091470F">
        <w:rPr>
          <w:lang w:val="hr-HR"/>
        </w:rPr>
        <w:t xml:space="preserve"> naglašava ishod vjere. </w:t>
      </w:r>
      <w:proofErr w:type="spellStart"/>
      <w:r w:rsidR="002719C1" w:rsidRPr="0091470F">
        <w:rPr>
          <w:lang w:val="hr-HR"/>
        </w:rPr>
        <w:t>Hijastičk</w:t>
      </w:r>
      <w:r w:rsidR="00B352F4" w:rsidRPr="0091470F">
        <w:rPr>
          <w:lang w:val="hr-HR"/>
        </w:rPr>
        <w:t>e</w:t>
      </w:r>
      <w:proofErr w:type="spellEnd"/>
      <w:r w:rsidR="00B352F4" w:rsidRPr="0091470F">
        <w:rPr>
          <w:lang w:val="hr-HR"/>
        </w:rPr>
        <w:t xml:space="preserve"> paralele ukazuju na pet tema</w:t>
      </w:r>
      <w:r w:rsidR="002719C1" w:rsidRPr="0091470F">
        <w:rPr>
          <w:lang w:val="hr-HR"/>
        </w:rPr>
        <w:t xml:space="preserve"> u skladu s piščevom namjerom da čitatelje pozove </w:t>
      </w:r>
      <w:r w:rsidR="00B352F4" w:rsidRPr="0091470F">
        <w:rPr>
          <w:lang w:val="hr-HR"/>
        </w:rPr>
        <w:t>k</w:t>
      </w:r>
      <w:r w:rsidR="002719C1" w:rsidRPr="0091470F">
        <w:rPr>
          <w:lang w:val="hr-HR"/>
        </w:rPr>
        <w:t xml:space="preserve"> vjer</w:t>
      </w:r>
      <w:r w:rsidR="00B352F4" w:rsidRPr="0091470F">
        <w:rPr>
          <w:lang w:val="hr-HR"/>
        </w:rPr>
        <w:t>i</w:t>
      </w:r>
      <w:r w:rsidR="002719C1" w:rsidRPr="0091470F">
        <w:rPr>
          <w:lang w:val="hr-HR"/>
        </w:rPr>
        <w:t xml:space="preserve"> u Isusa Krista. Uočavanje piščev</w:t>
      </w:r>
      <w:r w:rsidR="00292CEC" w:rsidRPr="0091470F">
        <w:rPr>
          <w:lang w:val="hr-HR"/>
        </w:rPr>
        <w:t>ih</w:t>
      </w:r>
      <w:r w:rsidR="002719C1" w:rsidRPr="0091470F">
        <w:rPr>
          <w:lang w:val="hr-HR"/>
        </w:rPr>
        <w:t xml:space="preserve"> </w:t>
      </w:r>
      <w:r w:rsidR="00292CEC" w:rsidRPr="0091470F">
        <w:rPr>
          <w:lang w:val="hr-HR"/>
        </w:rPr>
        <w:t xml:space="preserve">pet </w:t>
      </w:r>
      <w:r w:rsidR="00B352F4" w:rsidRPr="0091470F">
        <w:rPr>
          <w:lang w:val="hr-HR"/>
        </w:rPr>
        <w:t>tema</w:t>
      </w:r>
      <w:r w:rsidR="002719C1" w:rsidRPr="0091470F">
        <w:rPr>
          <w:lang w:val="hr-HR"/>
        </w:rPr>
        <w:t xml:space="preserve"> i njihov</w:t>
      </w:r>
      <w:r w:rsidR="00B352F4" w:rsidRPr="0091470F">
        <w:rPr>
          <w:lang w:val="hr-HR"/>
        </w:rPr>
        <w:t>a</w:t>
      </w:r>
      <w:r w:rsidR="002719C1" w:rsidRPr="0091470F">
        <w:rPr>
          <w:lang w:val="hr-HR"/>
        </w:rPr>
        <w:t xml:space="preserve"> razvoj</w:t>
      </w:r>
      <w:r w:rsidR="00292CEC" w:rsidRPr="0091470F">
        <w:rPr>
          <w:lang w:val="hr-HR"/>
        </w:rPr>
        <w:t>a</w:t>
      </w:r>
      <w:r w:rsidR="002719C1" w:rsidRPr="0091470F">
        <w:rPr>
          <w:lang w:val="hr-HR"/>
        </w:rPr>
        <w:t xml:space="preserve"> u ovim uvodnim </w:t>
      </w:r>
      <w:proofErr w:type="spellStart"/>
      <w:r w:rsidR="002719C1" w:rsidRPr="0091470F">
        <w:rPr>
          <w:lang w:val="hr-HR"/>
        </w:rPr>
        <w:t>retcima</w:t>
      </w:r>
      <w:proofErr w:type="spellEnd"/>
      <w:r w:rsidR="002719C1" w:rsidRPr="0091470F">
        <w:rPr>
          <w:lang w:val="hr-HR"/>
        </w:rPr>
        <w:t xml:space="preserve"> Ivanova djela </w:t>
      </w:r>
      <w:r w:rsidR="007A2971" w:rsidRPr="0091470F">
        <w:rPr>
          <w:lang w:val="hr-HR"/>
        </w:rPr>
        <w:t xml:space="preserve">predlaže </w:t>
      </w:r>
      <w:r w:rsidR="00B13EBB" w:rsidRPr="0091470F">
        <w:rPr>
          <w:lang w:val="hr-HR"/>
        </w:rPr>
        <w:t>način koji</w:t>
      </w:r>
      <w:r w:rsidR="007A2971" w:rsidRPr="0091470F">
        <w:rPr>
          <w:lang w:val="hr-HR"/>
        </w:rPr>
        <w:t xml:space="preserve">m se može istraživati </w:t>
      </w:r>
      <w:r w:rsidR="00E32EBD" w:rsidRPr="0091470F">
        <w:rPr>
          <w:lang w:val="hr-HR"/>
        </w:rPr>
        <w:t>i ostali dio evanđelja.</w:t>
      </w:r>
    </w:p>
    <w:p w14:paraId="0C09ED6C" w14:textId="77777777" w:rsidR="00650F09" w:rsidRPr="0091470F" w:rsidRDefault="00650F09" w:rsidP="00E950D3">
      <w:pPr>
        <w:spacing w:after="0" w:line="360" w:lineRule="auto"/>
        <w:jc w:val="both"/>
        <w:rPr>
          <w:lang w:val="hr-HR"/>
        </w:rPr>
      </w:pPr>
    </w:p>
    <w:p w14:paraId="73E61209" w14:textId="77777777" w:rsidR="00292CEC" w:rsidRPr="0091470F" w:rsidRDefault="00292CEC" w:rsidP="00E950D3">
      <w:pPr>
        <w:spacing w:after="0" w:line="360" w:lineRule="auto"/>
        <w:jc w:val="both"/>
        <w:rPr>
          <w:lang w:val="hr-HR"/>
        </w:rPr>
      </w:pPr>
      <w:r w:rsidRPr="0091470F">
        <w:rPr>
          <w:b/>
          <w:lang w:val="hr-HR"/>
        </w:rPr>
        <w:t xml:space="preserve">Ključne riječi: </w:t>
      </w:r>
      <w:proofErr w:type="spellStart"/>
      <w:r w:rsidRPr="0091470F">
        <w:rPr>
          <w:lang w:val="hr-HR"/>
        </w:rPr>
        <w:t>hijazam</w:t>
      </w:r>
      <w:proofErr w:type="spellEnd"/>
      <w:r w:rsidRPr="0091470F">
        <w:rPr>
          <w:lang w:val="hr-HR"/>
        </w:rPr>
        <w:t>, aluzija, paralelizam, uvjeravanje, svjetlo, slava, vjera, Ivan, evanđelje</w:t>
      </w:r>
    </w:p>
    <w:p w14:paraId="5C4EE040" w14:textId="77777777" w:rsidR="006558EB" w:rsidRPr="0091470F" w:rsidRDefault="006558EB" w:rsidP="00E950D3">
      <w:pPr>
        <w:spacing w:after="0" w:line="360" w:lineRule="auto"/>
        <w:jc w:val="both"/>
        <w:rPr>
          <w:lang w:val="hr-HR"/>
        </w:rPr>
      </w:pPr>
    </w:p>
    <w:p w14:paraId="58FDD030" w14:textId="77777777" w:rsidR="00374774" w:rsidRPr="0091470F" w:rsidRDefault="00353B99" w:rsidP="00374774">
      <w:pPr>
        <w:spacing w:after="0" w:line="360" w:lineRule="auto"/>
        <w:jc w:val="both"/>
        <w:rPr>
          <w:lang w:val="hr-HR"/>
        </w:rPr>
      </w:pPr>
      <w:r w:rsidRPr="0091470F">
        <w:rPr>
          <w:lang w:val="hr-HR"/>
        </w:rPr>
        <w:t xml:space="preserve">1. </w:t>
      </w:r>
      <w:r w:rsidR="00374774" w:rsidRPr="0091470F">
        <w:rPr>
          <w:lang w:val="hr-HR"/>
        </w:rPr>
        <w:t>Uvod</w:t>
      </w:r>
    </w:p>
    <w:p w14:paraId="1C28B295" w14:textId="467F6582" w:rsidR="009A34AC" w:rsidRPr="0091470F" w:rsidRDefault="00061083" w:rsidP="00227CEA">
      <w:pPr>
        <w:spacing w:after="0" w:line="360" w:lineRule="auto"/>
        <w:ind w:firstLine="720"/>
        <w:jc w:val="both"/>
        <w:rPr>
          <w:lang w:val="hr-HR"/>
        </w:rPr>
      </w:pPr>
      <w:r w:rsidRPr="0091470F">
        <w:rPr>
          <w:lang w:val="hr-HR"/>
        </w:rPr>
        <w:t>Evanđelje</w:t>
      </w:r>
      <w:r w:rsidR="0084498B" w:rsidRPr="0091470F">
        <w:rPr>
          <w:lang w:val="hr-HR"/>
        </w:rPr>
        <w:t xml:space="preserve"> po Ivanu </w:t>
      </w:r>
      <w:r w:rsidRPr="0091470F">
        <w:rPr>
          <w:lang w:val="hr-HR"/>
        </w:rPr>
        <w:t xml:space="preserve">nastoji čitatelja </w:t>
      </w:r>
      <w:r w:rsidR="002A6D0C" w:rsidRPr="0091470F">
        <w:rPr>
          <w:lang w:val="hr-HR"/>
        </w:rPr>
        <w:t>nagovoriti</w:t>
      </w:r>
      <w:r w:rsidR="006A7E97" w:rsidRPr="0091470F">
        <w:rPr>
          <w:lang w:val="hr-HR"/>
        </w:rPr>
        <w:t xml:space="preserve"> </w:t>
      </w:r>
      <w:r w:rsidR="00EB357A" w:rsidRPr="0091470F">
        <w:rPr>
          <w:lang w:val="hr-HR"/>
        </w:rPr>
        <w:t xml:space="preserve">da povjeruje. Pisac to </w:t>
      </w:r>
      <w:r w:rsidR="006A7E97" w:rsidRPr="0091470F">
        <w:rPr>
          <w:lang w:val="hr-HR"/>
        </w:rPr>
        <w:t>izražava izravno: „</w:t>
      </w:r>
      <w:r w:rsidR="00227CEA" w:rsidRPr="0091470F">
        <w:rPr>
          <w:lang w:val="hr-HR"/>
        </w:rPr>
        <w:t>A ova</w:t>
      </w:r>
      <w:r w:rsidR="006A7E97" w:rsidRPr="0091470F">
        <w:rPr>
          <w:lang w:val="hr-HR"/>
        </w:rPr>
        <w:t xml:space="preserve"> </w:t>
      </w:r>
      <w:r w:rsidR="00227CEA" w:rsidRPr="0091470F">
        <w:rPr>
          <w:lang w:val="hr-HR"/>
        </w:rPr>
        <w:t xml:space="preserve">su </w:t>
      </w:r>
      <w:r w:rsidR="006A7E97" w:rsidRPr="0091470F">
        <w:rPr>
          <w:lang w:val="hr-HR"/>
        </w:rPr>
        <w:t>[</w:t>
      </w:r>
      <w:r w:rsidR="00227CEA" w:rsidRPr="0091470F">
        <w:rPr>
          <w:lang w:val="hr-HR"/>
        </w:rPr>
        <w:t>čudesa</w:t>
      </w:r>
      <w:r w:rsidR="006A7E97" w:rsidRPr="0091470F">
        <w:rPr>
          <w:lang w:val="hr-HR"/>
        </w:rPr>
        <w:t xml:space="preserve">] </w:t>
      </w:r>
      <w:r w:rsidR="00227CEA" w:rsidRPr="0091470F">
        <w:rPr>
          <w:lang w:val="hr-HR"/>
        </w:rPr>
        <w:t>opisana da trajno vjerujete da je Isus Mesija, Sin Božji, te da vjerujući imate život po njemu</w:t>
      </w:r>
      <w:r w:rsidR="006A7E97" w:rsidRPr="0091470F">
        <w:rPr>
          <w:lang w:val="hr-HR"/>
        </w:rPr>
        <w:t>“ (</w:t>
      </w:r>
      <w:proofErr w:type="spellStart"/>
      <w:r w:rsidR="006A7E97" w:rsidRPr="0091470F">
        <w:rPr>
          <w:lang w:val="hr-HR"/>
        </w:rPr>
        <w:t>Iv</w:t>
      </w:r>
      <w:proofErr w:type="spellEnd"/>
      <w:r w:rsidR="006A7E97" w:rsidRPr="0091470F">
        <w:rPr>
          <w:lang w:val="hr-HR"/>
        </w:rPr>
        <w:t xml:space="preserve"> 20,31).</w:t>
      </w:r>
      <w:r w:rsidR="0064281B" w:rsidRPr="0091470F">
        <w:rPr>
          <w:lang w:val="hr-HR"/>
        </w:rPr>
        <w:t xml:space="preserve"> </w:t>
      </w:r>
      <w:r w:rsidR="007A2971" w:rsidRPr="0091470F">
        <w:rPr>
          <w:lang w:val="hr-HR"/>
        </w:rPr>
        <w:t xml:space="preserve">Iako autor ovdje predočava svoju namjeru da uvjeri čitatelja, </w:t>
      </w:r>
      <w:r w:rsidR="00E6494F" w:rsidRPr="0091470F">
        <w:rPr>
          <w:lang w:val="hr-HR"/>
        </w:rPr>
        <w:t xml:space="preserve">znanstvenicima koji </w:t>
      </w:r>
      <w:r w:rsidR="00227CEA" w:rsidRPr="0091470F">
        <w:rPr>
          <w:lang w:val="hr-HR"/>
        </w:rPr>
        <w:t xml:space="preserve">u evanđelju </w:t>
      </w:r>
      <w:r w:rsidR="001759B4" w:rsidRPr="0091470F">
        <w:rPr>
          <w:lang w:val="hr-HR"/>
        </w:rPr>
        <w:t>uočavaju elemente biografskoga,</w:t>
      </w:r>
      <w:r w:rsidR="00E6494F" w:rsidRPr="0091470F">
        <w:rPr>
          <w:lang w:val="hr-HR"/>
        </w:rPr>
        <w:t xml:space="preserve"> pripovjednog</w:t>
      </w:r>
      <w:r w:rsidR="0084498B" w:rsidRPr="0091470F">
        <w:rPr>
          <w:lang w:val="hr-HR"/>
        </w:rPr>
        <w:t>a</w:t>
      </w:r>
      <w:r w:rsidR="00E6494F" w:rsidRPr="0091470F">
        <w:rPr>
          <w:lang w:val="hr-HR"/>
        </w:rPr>
        <w:t>, teološkog</w:t>
      </w:r>
      <w:r w:rsidR="0084498B" w:rsidRPr="0091470F">
        <w:rPr>
          <w:lang w:val="hr-HR"/>
        </w:rPr>
        <w:t>a</w:t>
      </w:r>
      <w:r w:rsidR="00E6494F" w:rsidRPr="0091470F">
        <w:rPr>
          <w:lang w:val="hr-HR"/>
        </w:rPr>
        <w:t xml:space="preserve"> i </w:t>
      </w:r>
      <w:proofErr w:type="spellStart"/>
      <w:r w:rsidR="00E6494F" w:rsidRPr="0091470F">
        <w:rPr>
          <w:lang w:val="hr-HR"/>
        </w:rPr>
        <w:t>povjesnog</w:t>
      </w:r>
      <w:r w:rsidR="001759B4" w:rsidRPr="0091470F">
        <w:rPr>
          <w:lang w:val="hr-HR"/>
        </w:rPr>
        <w:t>a</w:t>
      </w:r>
      <w:proofErr w:type="spellEnd"/>
      <w:r w:rsidR="00E6494F" w:rsidRPr="0091470F">
        <w:rPr>
          <w:lang w:val="hr-HR"/>
        </w:rPr>
        <w:t xml:space="preserve"> diskursa, nameće se težak zadatak </w:t>
      </w:r>
      <w:r w:rsidR="007A2971" w:rsidRPr="0091470F">
        <w:rPr>
          <w:lang w:val="hr-HR"/>
        </w:rPr>
        <w:t xml:space="preserve">odredbe </w:t>
      </w:r>
      <w:r w:rsidR="00E6494F" w:rsidRPr="0091470F">
        <w:rPr>
          <w:lang w:val="hr-HR"/>
        </w:rPr>
        <w:t xml:space="preserve">žanra ovoga evanđelja. </w:t>
      </w:r>
      <w:r w:rsidR="007A2971" w:rsidRPr="0091470F">
        <w:rPr>
          <w:lang w:val="hr-HR"/>
        </w:rPr>
        <w:t xml:space="preserve">Kako god ga na kraju kategorizirali </w:t>
      </w:r>
      <w:r w:rsidR="00E6494F" w:rsidRPr="0091470F">
        <w:rPr>
          <w:lang w:val="hr-HR"/>
        </w:rPr>
        <w:t>njego</w:t>
      </w:r>
      <w:r w:rsidR="00C916CD" w:rsidRPr="0091470F">
        <w:rPr>
          <w:lang w:val="hr-HR"/>
        </w:rPr>
        <w:t xml:space="preserve">vih prvih </w:t>
      </w:r>
      <w:proofErr w:type="spellStart"/>
      <w:r w:rsidR="00C916CD" w:rsidRPr="0091470F">
        <w:rPr>
          <w:lang w:val="hr-HR"/>
        </w:rPr>
        <w:t>osam</w:t>
      </w:r>
      <w:r w:rsidR="00B13EBB" w:rsidRPr="0091470F">
        <w:rPr>
          <w:lang w:val="hr-HR"/>
        </w:rPr>
        <w:t>a</w:t>
      </w:r>
      <w:r w:rsidR="00C916CD" w:rsidRPr="0091470F">
        <w:rPr>
          <w:lang w:val="hr-HR"/>
        </w:rPr>
        <w:t>nest</w:t>
      </w:r>
      <w:proofErr w:type="spellEnd"/>
      <w:r w:rsidR="00C916CD" w:rsidRPr="0091470F">
        <w:rPr>
          <w:lang w:val="hr-HR"/>
        </w:rPr>
        <w:t xml:space="preserve"> redaka</w:t>
      </w:r>
      <w:r w:rsidR="00E6494F" w:rsidRPr="0091470F">
        <w:rPr>
          <w:lang w:val="hr-HR"/>
        </w:rPr>
        <w:t xml:space="preserve"> odudaraju od zapisa čudesnih znakova, govora te dijaloga koje nalazimo u ostatku djela. </w:t>
      </w:r>
      <w:r w:rsidR="00A038C1" w:rsidRPr="0091470F">
        <w:rPr>
          <w:lang w:val="hr-HR"/>
        </w:rPr>
        <w:t>„Ritmička proza“</w:t>
      </w:r>
      <w:r w:rsidR="00A038C1" w:rsidRPr="0091470F">
        <w:rPr>
          <w:rStyle w:val="FootnoteReference"/>
          <w:lang w:val="hr-HR"/>
        </w:rPr>
        <w:footnoteReference w:id="1"/>
      </w:r>
      <w:r w:rsidR="00A038C1" w:rsidRPr="0091470F">
        <w:rPr>
          <w:lang w:val="hr-HR"/>
        </w:rPr>
        <w:t xml:space="preserve"> uvoda u Ivanovo evanđelje mogla bi ukazivati na stariji kršćanski himan</w:t>
      </w:r>
      <w:r w:rsidR="00767399" w:rsidRPr="0091470F">
        <w:rPr>
          <w:rStyle w:val="FootnoteReference"/>
          <w:lang w:val="hr-HR"/>
        </w:rPr>
        <w:footnoteReference w:id="2"/>
      </w:r>
      <w:r w:rsidR="00767399" w:rsidRPr="0091470F">
        <w:rPr>
          <w:lang w:val="hr-HR"/>
        </w:rPr>
        <w:t xml:space="preserve"> </w:t>
      </w:r>
      <w:r w:rsidR="00A038C1" w:rsidRPr="0091470F">
        <w:rPr>
          <w:lang w:val="hr-HR"/>
        </w:rPr>
        <w:t>koji je Ivan</w:t>
      </w:r>
      <w:r w:rsidR="00A038C1" w:rsidRPr="0091470F">
        <w:rPr>
          <w:rStyle w:val="FootnoteReference"/>
          <w:lang w:val="hr-HR"/>
        </w:rPr>
        <w:footnoteReference w:id="3"/>
      </w:r>
      <w:r w:rsidR="00A038C1" w:rsidRPr="0091470F">
        <w:rPr>
          <w:lang w:val="hr-HR"/>
        </w:rPr>
        <w:t xml:space="preserve"> preuzeo i iskoristio kao podlogu </w:t>
      </w:r>
      <w:r w:rsidR="00FF225A" w:rsidRPr="0091470F">
        <w:rPr>
          <w:lang w:val="hr-HR"/>
        </w:rPr>
        <w:lastRenderedPageBreak/>
        <w:t>proslov</w:t>
      </w:r>
      <w:r w:rsidR="0084498B" w:rsidRPr="0091470F">
        <w:rPr>
          <w:lang w:val="hr-HR"/>
        </w:rPr>
        <w:t>a svomu</w:t>
      </w:r>
      <w:r w:rsidR="00A038C1" w:rsidRPr="0091470F">
        <w:rPr>
          <w:lang w:val="hr-HR"/>
        </w:rPr>
        <w:t xml:space="preserve"> djelu. </w:t>
      </w:r>
      <w:r w:rsidR="00F36DFF" w:rsidRPr="0091470F">
        <w:rPr>
          <w:lang w:val="hr-HR"/>
        </w:rPr>
        <w:t xml:space="preserve">Zavidnom vještinom u uporabi aluzije, metafore te kompozicije, Ivan </w:t>
      </w:r>
      <w:r w:rsidR="009A34AC" w:rsidRPr="0091470F">
        <w:rPr>
          <w:lang w:val="hr-HR"/>
        </w:rPr>
        <w:t xml:space="preserve">u </w:t>
      </w:r>
      <w:r w:rsidR="00FF225A" w:rsidRPr="0091470F">
        <w:rPr>
          <w:lang w:val="hr-HR"/>
        </w:rPr>
        <w:t>proslov</w:t>
      </w:r>
      <w:r w:rsidR="009A34AC" w:rsidRPr="0091470F">
        <w:rPr>
          <w:lang w:val="hr-HR"/>
        </w:rPr>
        <w:t>u</w:t>
      </w:r>
      <w:r w:rsidR="00F36DFF" w:rsidRPr="0091470F">
        <w:rPr>
          <w:lang w:val="hr-HR"/>
        </w:rPr>
        <w:t xml:space="preserve"> čitatelja uv</w:t>
      </w:r>
      <w:r w:rsidR="009A34AC" w:rsidRPr="0091470F">
        <w:rPr>
          <w:lang w:val="hr-HR"/>
        </w:rPr>
        <w:t>odi</w:t>
      </w:r>
      <w:r w:rsidR="00F36DFF" w:rsidRPr="0091470F">
        <w:rPr>
          <w:lang w:val="hr-HR"/>
        </w:rPr>
        <w:t xml:space="preserve"> u osnovne teme </w:t>
      </w:r>
      <w:r w:rsidR="009A34AC" w:rsidRPr="0091470F">
        <w:rPr>
          <w:lang w:val="hr-HR"/>
        </w:rPr>
        <w:t xml:space="preserve">svoga </w:t>
      </w:r>
      <w:r w:rsidR="0084498B" w:rsidRPr="0091470F">
        <w:rPr>
          <w:lang w:val="hr-HR"/>
        </w:rPr>
        <w:t>e</w:t>
      </w:r>
      <w:r w:rsidR="009A34AC" w:rsidRPr="0091470F">
        <w:rPr>
          <w:lang w:val="hr-HR"/>
        </w:rPr>
        <w:t xml:space="preserve">vanđelja koje će kasnije </w:t>
      </w:r>
      <w:r w:rsidR="004715E3" w:rsidRPr="0091470F">
        <w:rPr>
          <w:lang w:val="hr-HR"/>
        </w:rPr>
        <w:t xml:space="preserve">poslije </w:t>
      </w:r>
      <w:r w:rsidR="009A34AC" w:rsidRPr="0091470F">
        <w:rPr>
          <w:lang w:val="hr-HR"/>
        </w:rPr>
        <w:t>razvijati</w:t>
      </w:r>
      <w:r w:rsidR="00F36DFF" w:rsidRPr="0091470F">
        <w:rPr>
          <w:lang w:val="hr-HR"/>
        </w:rPr>
        <w:t xml:space="preserve">. </w:t>
      </w:r>
      <w:r w:rsidR="009A34AC" w:rsidRPr="0091470F">
        <w:rPr>
          <w:lang w:val="hr-HR"/>
        </w:rPr>
        <w:t xml:space="preserve">Prvom polovicom </w:t>
      </w:r>
      <w:r w:rsidR="00FF225A" w:rsidRPr="0091470F">
        <w:rPr>
          <w:lang w:val="hr-HR"/>
        </w:rPr>
        <w:t>proslov</w:t>
      </w:r>
      <w:r w:rsidR="009A34AC" w:rsidRPr="0091470F">
        <w:rPr>
          <w:lang w:val="hr-HR"/>
        </w:rPr>
        <w:t>a dominira</w:t>
      </w:r>
      <w:r w:rsidR="0084498B" w:rsidRPr="0091470F">
        <w:rPr>
          <w:lang w:val="hr-HR"/>
        </w:rPr>
        <w:t>ju</w:t>
      </w:r>
      <w:r w:rsidR="009A34AC" w:rsidRPr="0091470F">
        <w:rPr>
          <w:lang w:val="hr-HR"/>
        </w:rPr>
        <w:t xml:space="preserve"> aluzija na Knjigu Postanka i metaforička slika svjetla. Drugim dijelom </w:t>
      </w:r>
      <w:r w:rsidR="00FF225A" w:rsidRPr="0091470F">
        <w:rPr>
          <w:lang w:val="hr-HR"/>
        </w:rPr>
        <w:t>proslov</w:t>
      </w:r>
      <w:r w:rsidR="009A34AC" w:rsidRPr="0091470F">
        <w:rPr>
          <w:lang w:val="hr-HR"/>
        </w:rPr>
        <w:t>a dominira</w:t>
      </w:r>
      <w:r w:rsidR="0084498B" w:rsidRPr="0091470F">
        <w:rPr>
          <w:lang w:val="hr-HR"/>
        </w:rPr>
        <w:t>ju</w:t>
      </w:r>
      <w:r w:rsidR="009A34AC" w:rsidRPr="0091470F">
        <w:rPr>
          <w:lang w:val="hr-HR"/>
        </w:rPr>
        <w:t xml:space="preserve"> aluzija na Knjigu Izlaska i pojam slave.</w:t>
      </w:r>
      <w:r w:rsidR="00B47B77" w:rsidRPr="0091470F">
        <w:rPr>
          <w:lang w:val="hr-HR"/>
        </w:rPr>
        <w:t xml:space="preserve"> </w:t>
      </w:r>
      <w:r w:rsidR="004715E3" w:rsidRPr="0091470F">
        <w:rPr>
          <w:lang w:val="hr-HR"/>
        </w:rPr>
        <w:t>Ove dvije polo</w:t>
      </w:r>
      <w:r w:rsidR="00ED6398" w:rsidRPr="0091470F">
        <w:rPr>
          <w:lang w:val="hr-HR"/>
        </w:rPr>
        <w:t>vice djeluju usporedno te tako t</w:t>
      </w:r>
      <w:r w:rsidR="004715E3" w:rsidRPr="0091470F">
        <w:rPr>
          <w:lang w:val="hr-HR"/>
        </w:rPr>
        <w:t xml:space="preserve">vore </w:t>
      </w:r>
      <w:proofErr w:type="spellStart"/>
      <w:r w:rsidR="004715E3" w:rsidRPr="0091470F">
        <w:rPr>
          <w:lang w:val="hr-HR"/>
        </w:rPr>
        <w:t>hijastički</w:t>
      </w:r>
      <w:proofErr w:type="spellEnd"/>
      <w:r w:rsidR="004715E3" w:rsidRPr="0091470F">
        <w:rPr>
          <w:lang w:val="hr-HR"/>
        </w:rPr>
        <w:t xml:space="preserve"> ustroj. </w:t>
      </w:r>
      <w:r w:rsidR="00B47B77" w:rsidRPr="0091470F">
        <w:rPr>
          <w:lang w:val="hr-HR"/>
        </w:rPr>
        <w:t>Svrha je ovog</w:t>
      </w:r>
      <w:r w:rsidR="001759B4" w:rsidRPr="0091470F">
        <w:rPr>
          <w:lang w:val="hr-HR"/>
        </w:rPr>
        <w:t>a</w:t>
      </w:r>
      <w:r w:rsidR="00B47B77" w:rsidRPr="0091470F">
        <w:rPr>
          <w:lang w:val="hr-HR"/>
        </w:rPr>
        <w:t xml:space="preserve"> članka odrediti autorovu namjeru</w:t>
      </w:r>
      <w:r w:rsidR="00B071CC" w:rsidRPr="0091470F">
        <w:rPr>
          <w:lang w:val="hr-HR"/>
        </w:rPr>
        <w:t xml:space="preserve"> ispitujući najprije razvoj slike svjetla, zatim promišljajući o </w:t>
      </w:r>
      <w:proofErr w:type="spellStart"/>
      <w:r w:rsidR="00B071CC" w:rsidRPr="0091470F">
        <w:rPr>
          <w:lang w:val="hr-HR"/>
        </w:rPr>
        <w:t>hijastičkoj</w:t>
      </w:r>
      <w:proofErr w:type="spellEnd"/>
      <w:r w:rsidR="00B071CC" w:rsidRPr="0091470F">
        <w:rPr>
          <w:lang w:val="hr-HR"/>
        </w:rPr>
        <w:t xml:space="preserve"> strukturi teksta te, konačno, istražujući pojam slave.   </w:t>
      </w:r>
    </w:p>
    <w:p w14:paraId="6057BC3E" w14:textId="77777777" w:rsidR="00071520" w:rsidRPr="0091470F" w:rsidRDefault="00071520" w:rsidP="00E950D3">
      <w:pPr>
        <w:spacing w:after="0" w:line="360" w:lineRule="auto"/>
        <w:ind w:firstLine="720"/>
        <w:jc w:val="both"/>
        <w:rPr>
          <w:lang w:val="hr-HR"/>
        </w:rPr>
      </w:pPr>
    </w:p>
    <w:p w14:paraId="20DD869E" w14:textId="77777777" w:rsidR="00930CF6" w:rsidRPr="0091470F" w:rsidRDefault="00353B99" w:rsidP="00E950D3">
      <w:pPr>
        <w:pStyle w:val="Heading1"/>
        <w:jc w:val="both"/>
        <w:rPr>
          <w:b w:val="0"/>
          <w:lang w:val="hr-HR"/>
        </w:rPr>
      </w:pPr>
      <w:r w:rsidRPr="0091470F">
        <w:rPr>
          <w:b w:val="0"/>
          <w:lang w:val="hr-HR"/>
        </w:rPr>
        <w:t>2</w:t>
      </w:r>
      <w:r w:rsidR="0076732D" w:rsidRPr="0091470F">
        <w:rPr>
          <w:b w:val="0"/>
          <w:lang w:val="hr-HR"/>
        </w:rPr>
        <w:t>.</w:t>
      </w:r>
      <w:r w:rsidR="00B02A57" w:rsidRPr="0091470F">
        <w:rPr>
          <w:b w:val="0"/>
          <w:lang w:val="hr-HR"/>
        </w:rPr>
        <w:t xml:space="preserve"> </w:t>
      </w:r>
      <w:r w:rsidR="00B071CC" w:rsidRPr="0091470F">
        <w:rPr>
          <w:b w:val="0"/>
          <w:lang w:val="hr-HR"/>
        </w:rPr>
        <w:t>Svjetlo kao metafora koja objedinjuje elemente prvog</w:t>
      </w:r>
      <w:r w:rsidR="0084498B" w:rsidRPr="0091470F">
        <w:rPr>
          <w:b w:val="0"/>
          <w:lang w:val="hr-HR"/>
        </w:rPr>
        <w:t>a</w:t>
      </w:r>
      <w:r w:rsidR="00B071CC" w:rsidRPr="0091470F">
        <w:rPr>
          <w:b w:val="0"/>
          <w:lang w:val="hr-HR"/>
        </w:rPr>
        <w:t xml:space="preserve"> dijela Ivanova </w:t>
      </w:r>
      <w:r w:rsidR="00FF225A" w:rsidRPr="0091470F">
        <w:rPr>
          <w:b w:val="0"/>
          <w:lang w:val="hr-HR"/>
        </w:rPr>
        <w:t>proslov</w:t>
      </w:r>
      <w:r w:rsidR="00B071CC" w:rsidRPr="0091470F">
        <w:rPr>
          <w:b w:val="0"/>
          <w:lang w:val="hr-HR"/>
        </w:rPr>
        <w:t>a</w:t>
      </w:r>
    </w:p>
    <w:p w14:paraId="6D822B0B" w14:textId="77777777" w:rsidR="00F21FC1" w:rsidRPr="0091470F" w:rsidRDefault="00B071CC" w:rsidP="00E950D3">
      <w:pPr>
        <w:spacing w:after="0" w:line="360" w:lineRule="auto"/>
        <w:ind w:firstLine="720"/>
        <w:jc w:val="both"/>
        <w:rPr>
          <w:lang w:val="hr-HR"/>
        </w:rPr>
      </w:pPr>
      <w:r w:rsidRPr="0091470F">
        <w:rPr>
          <w:lang w:val="hr-HR"/>
        </w:rPr>
        <w:t>Početne riječi Ivanov</w:t>
      </w:r>
      <w:r w:rsidR="0084498B" w:rsidRPr="0091470F">
        <w:rPr>
          <w:lang w:val="hr-HR"/>
        </w:rPr>
        <w:t>a</w:t>
      </w:r>
      <w:r w:rsidRPr="0091470F">
        <w:rPr>
          <w:lang w:val="hr-HR"/>
        </w:rPr>
        <w:t xml:space="preserve"> evanđelja vraćaju nas na drevni židovski proglas: „U početku... </w:t>
      </w:r>
      <w:r w:rsidR="00F21FC1" w:rsidRPr="0091470F">
        <w:rPr>
          <w:lang w:val="hr-HR"/>
        </w:rPr>
        <w:t>[</w:t>
      </w:r>
      <w:r w:rsidRPr="0091470F">
        <w:rPr>
          <w:lang w:val="hr-HR"/>
        </w:rPr>
        <w:t>z</w:t>
      </w:r>
      <w:r w:rsidR="00F21FC1" w:rsidRPr="0091470F">
        <w:rPr>
          <w:lang w:val="hr-HR"/>
        </w:rPr>
        <w:t>]</w:t>
      </w:r>
      <w:proofErr w:type="spellStart"/>
      <w:r w:rsidRPr="0091470F">
        <w:rPr>
          <w:lang w:val="hr-HR"/>
        </w:rPr>
        <w:t>emlja</w:t>
      </w:r>
      <w:proofErr w:type="spellEnd"/>
      <w:r w:rsidRPr="0091470F">
        <w:rPr>
          <w:lang w:val="hr-HR"/>
        </w:rPr>
        <w:t xml:space="preserve"> bijaše pusta i prazna; tama se prostirala nad bezdanom</w:t>
      </w:r>
      <w:r w:rsidR="00F21FC1" w:rsidRPr="0091470F">
        <w:rPr>
          <w:lang w:val="hr-HR"/>
        </w:rPr>
        <w:t>... I reče Bog: 'Neka bude svjetlost!' I</w:t>
      </w:r>
      <w:r w:rsidR="00DB73FC" w:rsidRPr="0091470F">
        <w:rPr>
          <w:lang w:val="hr-HR"/>
        </w:rPr>
        <w:t xml:space="preserve"> bi svjetlost.“ (Post</w:t>
      </w:r>
      <w:r w:rsidR="00F21FC1" w:rsidRPr="0091470F">
        <w:rPr>
          <w:lang w:val="hr-HR"/>
        </w:rPr>
        <w:t xml:space="preserve"> 1,1-3, </w:t>
      </w:r>
      <w:r w:rsidR="00DB73FC" w:rsidRPr="0091470F">
        <w:rPr>
          <w:lang w:val="hr-HR"/>
        </w:rPr>
        <w:t xml:space="preserve">u </w:t>
      </w:r>
      <w:r w:rsidR="0084498B" w:rsidRPr="0091470F">
        <w:rPr>
          <w:i/>
          <w:lang w:val="hr-HR"/>
        </w:rPr>
        <w:t>Biblija</w:t>
      </w:r>
      <w:r w:rsidR="0084498B" w:rsidRPr="0091470F">
        <w:rPr>
          <w:lang w:val="hr-HR"/>
        </w:rPr>
        <w:t>, Zagreb</w:t>
      </w:r>
      <w:r w:rsidR="00DB73FC" w:rsidRPr="0091470F">
        <w:rPr>
          <w:lang w:val="hr-HR"/>
        </w:rPr>
        <w:t xml:space="preserve">: </w:t>
      </w:r>
      <w:r w:rsidR="00F21FC1" w:rsidRPr="0091470F">
        <w:rPr>
          <w:lang w:val="hr-HR"/>
        </w:rPr>
        <w:t>K</w:t>
      </w:r>
      <w:r w:rsidR="00DB73FC" w:rsidRPr="0091470F">
        <w:rPr>
          <w:lang w:val="hr-HR"/>
        </w:rPr>
        <w:t>ršćanska sadašnjost</w:t>
      </w:r>
      <w:r w:rsidR="00F21FC1" w:rsidRPr="0091470F">
        <w:rPr>
          <w:lang w:val="hr-HR"/>
        </w:rPr>
        <w:t>, 1999).</w:t>
      </w:r>
      <w:r w:rsidR="00767399" w:rsidRPr="0091470F">
        <w:rPr>
          <w:rStyle w:val="FootnoteReference"/>
          <w:lang w:val="hr-HR"/>
        </w:rPr>
        <w:footnoteReference w:id="4"/>
      </w:r>
      <w:r w:rsidR="00767399" w:rsidRPr="0091470F">
        <w:rPr>
          <w:lang w:val="hr-HR"/>
        </w:rPr>
        <w:t xml:space="preserve"> </w:t>
      </w:r>
      <w:r w:rsidR="00DB73FC" w:rsidRPr="0091470F">
        <w:rPr>
          <w:lang w:val="hr-HR"/>
        </w:rPr>
        <w:t>Riječi</w:t>
      </w:r>
      <w:r w:rsidR="00F21FC1" w:rsidRPr="0091470F">
        <w:rPr>
          <w:lang w:val="hr-HR"/>
        </w:rPr>
        <w:t xml:space="preserve"> početak, Bog, riječ, stvaranje i svjetlo </w:t>
      </w:r>
      <w:r w:rsidR="00DB73FC" w:rsidRPr="0091470F">
        <w:rPr>
          <w:lang w:val="hr-HR"/>
        </w:rPr>
        <w:t>osnažuju</w:t>
      </w:r>
      <w:r w:rsidR="00F21FC1" w:rsidRPr="0091470F">
        <w:rPr>
          <w:lang w:val="hr-HR"/>
        </w:rPr>
        <w:t xml:space="preserve"> Ivanovu aluziju na Knjigu Postanka. </w:t>
      </w:r>
      <w:r w:rsidR="004715E3" w:rsidRPr="0091470F">
        <w:rPr>
          <w:lang w:val="hr-HR"/>
        </w:rPr>
        <w:t>A</w:t>
      </w:r>
      <w:r w:rsidR="00F21FC1" w:rsidRPr="0091470F">
        <w:rPr>
          <w:lang w:val="hr-HR"/>
        </w:rPr>
        <w:t xml:space="preserve">luzija </w:t>
      </w:r>
      <w:r w:rsidR="004715E3" w:rsidRPr="0091470F">
        <w:rPr>
          <w:lang w:val="hr-HR"/>
        </w:rPr>
        <w:t xml:space="preserve">nam </w:t>
      </w:r>
      <w:r w:rsidR="00F21FC1" w:rsidRPr="0091470F">
        <w:rPr>
          <w:lang w:val="hr-HR"/>
        </w:rPr>
        <w:t xml:space="preserve">predočava sliku mukle crne noći u koju izgovorena riječ unosi prodornu svjetlost. </w:t>
      </w:r>
      <w:r w:rsidR="004715E3" w:rsidRPr="0091470F">
        <w:rPr>
          <w:lang w:val="hr-HR"/>
        </w:rPr>
        <w:t>Ona</w:t>
      </w:r>
      <w:r w:rsidR="00F21FC1" w:rsidRPr="0091470F">
        <w:rPr>
          <w:lang w:val="hr-HR"/>
        </w:rPr>
        <w:t xml:space="preserve"> </w:t>
      </w:r>
      <w:r w:rsidR="004715E3" w:rsidRPr="0091470F">
        <w:rPr>
          <w:lang w:val="hr-HR"/>
        </w:rPr>
        <w:t>oslobađa stvaralačku moć:</w:t>
      </w:r>
      <w:r w:rsidR="00E93559" w:rsidRPr="0091470F">
        <w:rPr>
          <w:lang w:val="hr-HR"/>
        </w:rPr>
        <w:t xml:space="preserve"> Ivanova je riječ</w:t>
      </w:r>
      <w:r w:rsidR="00E93559" w:rsidRPr="0091470F">
        <w:rPr>
          <w:rStyle w:val="FootnoteReference"/>
          <w:lang w:val="hr-HR"/>
        </w:rPr>
        <w:footnoteReference w:id="5"/>
      </w:r>
      <w:r w:rsidR="00E93559" w:rsidRPr="0091470F">
        <w:rPr>
          <w:lang w:val="hr-HR"/>
        </w:rPr>
        <w:t xml:space="preserve"> personificirana. </w:t>
      </w:r>
      <w:r w:rsidR="004715E3" w:rsidRPr="0091470F">
        <w:rPr>
          <w:lang w:val="hr-HR"/>
        </w:rPr>
        <w:t>N</w:t>
      </w:r>
      <w:r w:rsidR="00E93559" w:rsidRPr="0091470F">
        <w:rPr>
          <w:lang w:val="hr-HR"/>
        </w:rPr>
        <w:t xml:space="preserve">e nastaje u </w:t>
      </w:r>
      <w:r w:rsidR="004715E3" w:rsidRPr="0091470F">
        <w:rPr>
          <w:lang w:val="hr-HR"/>
        </w:rPr>
        <w:t xml:space="preserve">času </w:t>
      </w:r>
      <w:r w:rsidR="00E93559" w:rsidRPr="0091470F">
        <w:rPr>
          <w:lang w:val="hr-HR"/>
        </w:rPr>
        <w:t>kad</w:t>
      </w:r>
      <w:r w:rsidR="001759B4" w:rsidRPr="0091470F">
        <w:rPr>
          <w:lang w:val="hr-HR"/>
        </w:rPr>
        <w:t>a</w:t>
      </w:r>
      <w:r w:rsidR="00E93559" w:rsidRPr="0091470F">
        <w:rPr>
          <w:lang w:val="hr-HR"/>
        </w:rPr>
        <w:t xml:space="preserve"> je Bog izgovara, nego već otprije postoji kod Boga. S</w:t>
      </w:r>
      <w:r w:rsidR="001759B4" w:rsidRPr="0091470F">
        <w:rPr>
          <w:lang w:val="hr-HR"/>
        </w:rPr>
        <w:t>ve stvoreno</w:t>
      </w:r>
      <w:r w:rsidR="00E93559" w:rsidRPr="0091470F">
        <w:rPr>
          <w:lang w:val="hr-HR"/>
        </w:rPr>
        <w:t>, život i svjetlo na</w:t>
      </w:r>
      <w:r w:rsidR="00A265EC" w:rsidRPr="0091470F">
        <w:rPr>
          <w:lang w:val="hr-HR"/>
        </w:rPr>
        <w:t>staju po</w:t>
      </w:r>
      <w:r w:rsidR="00E93559" w:rsidRPr="0091470F">
        <w:rPr>
          <w:lang w:val="hr-HR"/>
        </w:rPr>
        <w:t xml:space="preserve"> toj personificiranoj riječi. </w:t>
      </w:r>
      <w:r w:rsidR="004715E3" w:rsidRPr="0091470F">
        <w:rPr>
          <w:lang w:val="hr-HR"/>
        </w:rPr>
        <w:t>R</w:t>
      </w:r>
      <w:r w:rsidR="00E93559" w:rsidRPr="0091470F">
        <w:rPr>
          <w:lang w:val="hr-HR"/>
        </w:rPr>
        <w:t xml:space="preserve">iječ, koja je u početku bila kod Boga, </w:t>
      </w:r>
      <w:r w:rsidR="004715E3" w:rsidRPr="0091470F">
        <w:rPr>
          <w:lang w:val="hr-HR"/>
        </w:rPr>
        <w:t>poslije</w:t>
      </w:r>
      <w:r w:rsidR="00E93559" w:rsidRPr="0091470F">
        <w:rPr>
          <w:lang w:val="hr-HR"/>
        </w:rPr>
        <w:t xml:space="preserve"> će biti nazvana svjetlom koje dolazi na ovaj svijet. </w:t>
      </w:r>
      <w:r w:rsidR="00DB73FC" w:rsidRPr="0091470F">
        <w:rPr>
          <w:lang w:val="hr-HR"/>
        </w:rPr>
        <w:t>O</w:t>
      </w:r>
      <w:r w:rsidR="00E93559" w:rsidRPr="0091470F">
        <w:rPr>
          <w:lang w:val="hr-HR"/>
        </w:rPr>
        <w:t>vak</w:t>
      </w:r>
      <w:r w:rsidR="00DB73FC" w:rsidRPr="0091470F">
        <w:rPr>
          <w:lang w:val="hr-HR"/>
        </w:rPr>
        <w:t>vim</w:t>
      </w:r>
      <w:r w:rsidR="00E93559" w:rsidRPr="0091470F">
        <w:rPr>
          <w:lang w:val="hr-HR"/>
        </w:rPr>
        <w:t xml:space="preserve"> prijenos</w:t>
      </w:r>
      <w:r w:rsidR="00DB73FC" w:rsidRPr="0091470F">
        <w:rPr>
          <w:lang w:val="hr-HR"/>
        </w:rPr>
        <w:t>om</w:t>
      </w:r>
      <w:r w:rsidR="00E93559" w:rsidRPr="0091470F">
        <w:rPr>
          <w:lang w:val="hr-HR"/>
        </w:rPr>
        <w:t xml:space="preserve"> značenja</w:t>
      </w:r>
      <w:r w:rsidR="00BF2AB3" w:rsidRPr="0091470F">
        <w:rPr>
          <w:lang w:val="hr-HR"/>
        </w:rPr>
        <w:t xml:space="preserve"> Ivan razvija metaforu svjetla u odlomku 1,4-11. </w:t>
      </w:r>
    </w:p>
    <w:p w14:paraId="35BA486C" w14:textId="77777777" w:rsidR="00A265EC" w:rsidRPr="0091470F" w:rsidRDefault="00BF2AB3" w:rsidP="00E950D3">
      <w:pPr>
        <w:spacing w:after="0" w:line="360" w:lineRule="auto"/>
        <w:ind w:firstLine="720"/>
        <w:jc w:val="both"/>
        <w:rPr>
          <w:lang w:val="hr-HR"/>
        </w:rPr>
      </w:pPr>
      <w:r w:rsidRPr="0091470F">
        <w:rPr>
          <w:lang w:val="hr-HR"/>
        </w:rPr>
        <w:t xml:space="preserve">Metafora svjetla prvo se pojavljuje u kontekstu aluzije na Knjigu </w:t>
      </w:r>
      <w:r w:rsidR="00DB73FC" w:rsidRPr="0091470F">
        <w:rPr>
          <w:lang w:val="hr-HR"/>
        </w:rPr>
        <w:t>Postanka te</w:t>
      </w:r>
      <w:r w:rsidRPr="0091470F">
        <w:rPr>
          <w:lang w:val="hr-HR"/>
        </w:rPr>
        <w:t xml:space="preserve"> svijesti čitatelja dočarava novo svjetlo koje osvjetljava dotada mrač</w:t>
      </w:r>
      <w:r w:rsidR="001759B4" w:rsidRPr="0091470F">
        <w:rPr>
          <w:lang w:val="hr-HR"/>
        </w:rPr>
        <w:t>an</w:t>
      </w:r>
      <w:r w:rsidRPr="0091470F">
        <w:rPr>
          <w:lang w:val="hr-HR"/>
        </w:rPr>
        <w:t xml:space="preserve"> svemir. </w:t>
      </w:r>
      <w:r w:rsidR="008673D3" w:rsidRPr="0091470F">
        <w:rPr>
          <w:lang w:val="hr-HR"/>
        </w:rPr>
        <w:t>Prema</w:t>
      </w:r>
      <w:r w:rsidRPr="0091470F">
        <w:rPr>
          <w:lang w:val="hr-HR"/>
        </w:rPr>
        <w:t xml:space="preserve"> retku 1,4 život se nalazi u </w:t>
      </w:r>
      <w:r w:rsidR="00350547" w:rsidRPr="0091470F">
        <w:rPr>
          <w:lang w:val="hr-HR"/>
        </w:rPr>
        <w:t>r</w:t>
      </w:r>
      <w:r w:rsidRPr="0091470F">
        <w:rPr>
          <w:lang w:val="hr-HR"/>
        </w:rPr>
        <w:t xml:space="preserve">iječi </w:t>
      </w:r>
      <w:r w:rsidR="008673D3" w:rsidRPr="0091470F">
        <w:rPr>
          <w:lang w:val="hr-HR"/>
        </w:rPr>
        <w:t>i taj je život svjetlo ljudima. Zasada još ne znamo točno na koji način Ivan namjerava upotrijebiti metaforu svjetla. Znače</w:t>
      </w:r>
      <w:r w:rsidR="00B30F00" w:rsidRPr="0091470F">
        <w:rPr>
          <w:lang w:val="hr-HR"/>
        </w:rPr>
        <w:t>nje je nej</w:t>
      </w:r>
      <w:r w:rsidR="00DB73FC" w:rsidRPr="0091470F">
        <w:rPr>
          <w:lang w:val="hr-HR"/>
        </w:rPr>
        <w:t>a</w:t>
      </w:r>
      <w:r w:rsidR="00B30F00" w:rsidRPr="0091470F">
        <w:rPr>
          <w:lang w:val="hr-HR"/>
        </w:rPr>
        <w:t>sno.</w:t>
      </w:r>
      <w:r w:rsidR="008673D3" w:rsidRPr="0091470F">
        <w:rPr>
          <w:lang w:val="hr-HR"/>
        </w:rPr>
        <w:t xml:space="preserve"> U opisu borbe između svjetla i tame Ivan koristi grčku riječ καταλαμβ</w:t>
      </w:r>
      <w:proofErr w:type="spellStart"/>
      <w:r w:rsidR="008673D3" w:rsidRPr="0091470F">
        <w:rPr>
          <w:lang w:val="hr-HR"/>
        </w:rPr>
        <w:t>άνω</w:t>
      </w:r>
      <w:proofErr w:type="spellEnd"/>
      <w:r w:rsidR="008673D3" w:rsidRPr="0091470F">
        <w:rPr>
          <w:lang w:val="hr-HR"/>
        </w:rPr>
        <w:t xml:space="preserve">, koja doslovno znači „nadvladati“, a </w:t>
      </w:r>
      <w:r w:rsidR="001759B4" w:rsidRPr="0091470F">
        <w:rPr>
          <w:lang w:val="hr-HR"/>
        </w:rPr>
        <w:t>u prenesenom smislu</w:t>
      </w:r>
      <w:r w:rsidR="008673D3" w:rsidRPr="0091470F">
        <w:rPr>
          <w:lang w:val="hr-HR"/>
        </w:rPr>
        <w:t xml:space="preserve"> „razumjeti“. </w:t>
      </w:r>
      <w:r w:rsidR="00A265EC" w:rsidRPr="0091470F">
        <w:rPr>
          <w:lang w:val="hr-HR"/>
        </w:rPr>
        <w:t>Koje značenje Ivan ovdje podrazumijeva? Želi li se čitatelju</w:t>
      </w:r>
      <w:r w:rsidR="00072A52" w:rsidRPr="0091470F">
        <w:rPr>
          <w:lang w:val="hr-HR"/>
        </w:rPr>
        <w:t xml:space="preserve"> dočarati borba u kojoj tama naposljetku ne uspijeva </w:t>
      </w:r>
      <w:r w:rsidR="00072A52" w:rsidRPr="0091470F">
        <w:rPr>
          <w:lang w:val="hr-HR"/>
        </w:rPr>
        <w:lastRenderedPageBreak/>
        <w:t xml:space="preserve">utrnuti svjetlo? Ili se čitatelja poziva </w:t>
      </w:r>
      <w:r w:rsidR="00DD341E" w:rsidRPr="0091470F">
        <w:rPr>
          <w:lang w:val="hr-HR"/>
        </w:rPr>
        <w:t>da uvidi kako um tame ne razumije i ne prihvaća ono što svjetlo otkriva?</w:t>
      </w:r>
      <w:r w:rsidR="00072A52" w:rsidRPr="0091470F">
        <w:rPr>
          <w:lang w:val="hr-HR"/>
        </w:rPr>
        <w:t xml:space="preserve"> </w:t>
      </w:r>
    </w:p>
    <w:p w14:paraId="467921CA" w14:textId="77777777" w:rsidR="00A265EC" w:rsidRPr="0091470F" w:rsidRDefault="00A265EC" w:rsidP="00E950D3">
      <w:pPr>
        <w:spacing w:after="0" w:line="360" w:lineRule="auto"/>
        <w:ind w:firstLine="720"/>
        <w:jc w:val="both"/>
        <w:rPr>
          <w:lang w:val="hr-HR"/>
        </w:rPr>
      </w:pPr>
      <w:r w:rsidRPr="0091470F">
        <w:rPr>
          <w:lang w:val="hr-HR"/>
        </w:rPr>
        <w:t xml:space="preserve">Ako je </w:t>
      </w:r>
      <w:r w:rsidR="00443B00" w:rsidRPr="0091470F">
        <w:rPr>
          <w:lang w:val="hr-HR"/>
        </w:rPr>
        <w:t xml:space="preserve">nemogućnost razumijevanja </w:t>
      </w:r>
      <w:r w:rsidRPr="0091470F">
        <w:rPr>
          <w:lang w:val="hr-HR"/>
        </w:rPr>
        <w:t>ispravno značenje</w:t>
      </w:r>
      <w:r w:rsidR="00443B00" w:rsidRPr="0091470F">
        <w:rPr>
          <w:lang w:val="hr-HR"/>
        </w:rPr>
        <w:t xml:space="preserve">, </w:t>
      </w:r>
      <w:r w:rsidRPr="0091470F">
        <w:rPr>
          <w:lang w:val="hr-HR"/>
        </w:rPr>
        <w:t xml:space="preserve">onda </w:t>
      </w:r>
      <w:r w:rsidR="00DD341E" w:rsidRPr="0091470F">
        <w:rPr>
          <w:lang w:val="hr-HR"/>
        </w:rPr>
        <w:t xml:space="preserve">tama mora predstavljati nešto što posjeduje sposobnost spoznaje, </w:t>
      </w:r>
      <w:r w:rsidR="00121224" w:rsidRPr="0091470F">
        <w:rPr>
          <w:lang w:val="hr-HR"/>
        </w:rPr>
        <w:t>neko</w:t>
      </w:r>
      <w:r w:rsidR="00DD341E" w:rsidRPr="0091470F">
        <w:rPr>
          <w:lang w:val="hr-HR"/>
        </w:rPr>
        <w:t xml:space="preserve"> biće ili skupinu bića, bilo </w:t>
      </w:r>
      <w:r w:rsidR="00A73854" w:rsidRPr="0091470F">
        <w:rPr>
          <w:lang w:val="hr-HR"/>
        </w:rPr>
        <w:t xml:space="preserve">je riječ </w:t>
      </w:r>
      <w:r w:rsidR="00DD341E" w:rsidRPr="0091470F">
        <w:rPr>
          <w:lang w:val="hr-HR"/>
        </w:rPr>
        <w:t xml:space="preserve">o ljudskim ili </w:t>
      </w:r>
      <w:r w:rsidR="00121224" w:rsidRPr="0091470F">
        <w:rPr>
          <w:lang w:val="hr-HR"/>
        </w:rPr>
        <w:t xml:space="preserve">o </w:t>
      </w:r>
      <w:r w:rsidR="00DD341E" w:rsidRPr="0091470F">
        <w:rPr>
          <w:lang w:val="hr-HR"/>
        </w:rPr>
        <w:t xml:space="preserve">duhovnim bićima. </w:t>
      </w:r>
      <w:r w:rsidR="00121224" w:rsidRPr="0091470F">
        <w:rPr>
          <w:lang w:val="hr-HR"/>
        </w:rPr>
        <w:t xml:space="preserve">Na koji smisao Ivan ovdje smjera saznat ćemo ako razmotrimo na koji način koristi pojmove svjetlo i tama u </w:t>
      </w:r>
      <w:r w:rsidR="00A73854" w:rsidRPr="0091470F">
        <w:rPr>
          <w:lang w:val="hr-HR"/>
        </w:rPr>
        <w:t xml:space="preserve">drugim dijelovima </w:t>
      </w:r>
      <w:r w:rsidR="00121224" w:rsidRPr="0091470F">
        <w:rPr>
          <w:lang w:val="hr-HR"/>
        </w:rPr>
        <w:t>evanđelja. Isus svjedoči o samome sebi: „Ja sam svjetlo svijeta“ (</w:t>
      </w:r>
      <w:proofErr w:type="spellStart"/>
      <w:r w:rsidR="00121224" w:rsidRPr="0091470F">
        <w:rPr>
          <w:lang w:val="hr-HR"/>
        </w:rPr>
        <w:t>Iv</w:t>
      </w:r>
      <w:proofErr w:type="spellEnd"/>
      <w:r w:rsidR="00121224" w:rsidRPr="0091470F">
        <w:rPr>
          <w:lang w:val="hr-HR"/>
        </w:rPr>
        <w:t xml:space="preserve"> 8,12).</w:t>
      </w:r>
      <w:r w:rsidR="009D1F52" w:rsidRPr="0091470F">
        <w:rPr>
          <w:lang w:val="hr-HR"/>
        </w:rPr>
        <w:t xml:space="preserve"> Ivan u pripovjednom</w:t>
      </w:r>
      <w:r w:rsidR="00443B00" w:rsidRPr="0091470F">
        <w:rPr>
          <w:lang w:val="hr-HR"/>
        </w:rPr>
        <w:t>e</w:t>
      </w:r>
      <w:r w:rsidR="009D1F52" w:rsidRPr="0091470F">
        <w:rPr>
          <w:lang w:val="hr-HR"/>
        </w:rPr>
        <w:t xml:space="preserve"> odlomku koji slijedi pojašnjava Isusovu metaforu svjetla. Nakon ove izjave o samome sebi, Isus ulazi u dijalog s vjerskim vođama, a u prisutnosti mnoštva ljudi. Ishod je ovakav: „mnogi su povjerovali u njega“ (</w:t>
      </w:r>
      <w:proofErr w:type="spellStart"/>
      <w:r w:rsidR="009D1F52" w:rsidRPr="0091470F">
        <w:rPr>
          <w:lang w:val="hr-HR"/>
        </w:rPr>
        <w:t>Iv</w:t>
      </w:r>
      <w:proofErr w:type="spellEnd"/>
      <w:r w:rsidR="009D1F52" w:rsidRPr="0091470F">
        <w:rPr>
          <w:lang w:val="hr-HR"/>
        </w:rPr>
        <w:t xml:space="preserve"> 8,30). No</w:t>
      </w:r>
      <w:r w:rsidR="00A73854" w:rsidRPr="0091470F">
        <w:rPr>
          <w:lang w:val="hr-HR"/>
        </w:rPr>
        <w:t>,</w:t>
      </w:r>
      <w:r w:rsidR="009D1F52" w:rsidRPr="0091470F">
        <w:rPr>
          <w:lang w:val="hr-HR"/>
        </w:rPr>
        <w:t xml:space="preserve"> do kraja osmoga poglavlja </w:t>
      </w:r>
      <w:r w:rsidR="0091526C" w:rsidRPr="0091470F">
        <w:rPr>
          <w:lang w:val="hr-HR"/>
        </w:rPr>
        <w:t xml:space="preserve">to isto mnoštvo optužuje Isusa da je opsjednut zlim duhom i </w:t>
      </w:r>
      <w:r w:rsidR="00A73854" w:rsidRPr="0091470F">
        <w:rPr>
          <w:lang w:val="hr-HR"/>
        </w:rPr>
        <w:t xml:space="preserve">poseže </w:t>
      </w:r>
      <w:r w:rsidR="0091526C" w:rsidRPr="0091470F">
        <w:rPr>
          <w:lang w:val="hr-HR"/>
        </w:rPr>
        <w:t>za kamenjem. Čini se kao da je svjetlo svijeta doživ</w:t>
      </w:r>
      <w:r w:rsidR="00443B00" w:rsidRPr="0091470F">
        <w:rPr>
          <w:lang w:val="hr-HR"/>
        </w:rPr>
        <w:t>jelo neuspjeh u pokušaju da tomu</w:t>
      </w:r>
      <w:r w:rsidR="0091526C" w:rsidRPr="0091470F">
        <w:rPr>
          <w:lang w:val="hr-HR"/>
        </w:rPr>
        <w:t xml:space="preserve"> mnoštvu usadi spoznaju o sebi. Je li ovo slučaj u </w:t>
      </w:r>
      <w:r w:rsidR="00B334DD" w:rsidRPr="0091470F">
        <w:rPr>
          <w:lang w:val="hr-HR"/>
        </w:rPr>
        <w:t>kojemu</w:t>
      </w:r>
      <w:r w:rsidR="0091526C" w:rsidRPr="0091470F">
        <w:rPr>
          <w:lang w:val="hr-HR"/>
        </w:rPr>
        <w:t xml:space="preserve"> je tama pobijedila svjetlo ili slučaj gdje tama ne razumije svjetlo? Usporedba se nastavlja u sljedećem poglavlju. Isus ponovno izjavljuje: „Ja sam svjetlo svijeta“ (</w:t>
      </w:r>
      <w:proofErr w:type="spellStart"/>
      <w:r w:rsidR="0091526C" w:rsidRPr="0091470F">
        <w:rPr>
          <w:lang w:val="hr-HR"/>
        </w:rPr>
        <w:t>Iv</w:t>
      </w:r>
      <w:proofErr w:type="spellEnd"/>
      <w:r w:rsidR="0091526C" w:rsidRPr="0091470F">
        <w:rPr>
          <w:lang w:val="hr-HR"/>
        </w:rPr>
        <w:t xml:space="preserve"> 9,5)</w:t>
      </w:r>
      <w:r w:rsidR="00336600" w:rsidRPr="0091470F">
        <w:rPr>
          <w:lang w:val="hr-HR"/>
        </w:rPr>
        <w:t xml:space="preserve"> i ponovno Ivan razjašnjava značenje</w:t>
      </w:r>
      <w:r w:rsidR="0091526C" w:rsidRPr="0091470F">
        <w:rPr>
          <w:lang w:val="hr-HR"/>
        </w:rPr>
        <w:t xml:space="preserve"> </w:t>
      </w:r>
      <w:r w:rsidR="00336600" w:rsidRPr="0091470F">
        <w:rPr>
          <w:lang w:val="hr-HR"/>
        </w:rPr>
        <w:t>u narativnom</w:t>
      </w:r>
      <w:r w:rsidR="00443B00" w:rsidRPr="0091470F">
        <w:rPr>
          <w:lang w:val="hr-HR"/>
        </w:rPr>
        <w:t>e</w:t>
      </w:r>
      <w:r w:rsidR="00336600" w:rsidRPr="0091470F">
        <w:rPr>
          <w:lang w:val="hr-HR"/>
        </w:rPr>
        <w:t xml:space="preserve"> odlomku koji slijedi. </w:t>
      </w:r>
      <w:r w:rsidR="00D74D46" w:rsidRPr="0091470F">
        <w:rPr>
          <w:lang w:val="hr-HR"/>
        </w:rPr>
        <w:t xml:space="preserve">Ovoga puta Isus liječi slijepca od rođenja, čovjeka koji doslovno živi u tami. Vjerski vođe odbacuju to čudo i bivšega slijepca pokušavaju okrenuti protiv Isusa. Poglavlje završava ironijom: slijepac sada vidi Isusa, a vjerske vođe Isus proglašava slijepima. Ako nam Ivan želi reći da tama ne shvaća svjetlo, onda vjerske vođe moramo poistovjetiti s tamom. Naprotiv, ako Ivan želi ustvrditi da tama ne može nadvladati svjetlo, onda je slijepac primjer </w:t>
      </w:r>
      <w:r w:rsidR="002962B9" w:rsidRPr="0091470F">
        <w:rPr>
          <w:lang w:val="hr-HR"/>
        </w:rPr>
        <w:t xml:space="preserve">pobjede svjetla. </w:t>
      </w:r>
    </w:p>
    <w:p w14:paraId="301211F5" w14:textId="1203CEDC" w:rsidR="00075823" w:rsidRPr="0091470F" w:rsidRDefault="002962B9" w:rsidP="00E950D3">
      <w:pPr>
        <w:spacing w:after="0" w:line="360" w:lineRule="auto"/>
        <w:ind w:firstLine="720"/>
        <w:jc w:val="both"/>
        <w:rPr>
          <w:lang w:val="hr-HR"/>
        </w:rPr>
      </w:pPr>
      <w:r w:rsidRPr="0091470F">
        <w:rPr>
          <w:lang w:val="hr-HR"/>
        </w:rPr>
        <w:t>Isus izravno o tami kaže: „Tko mene slijedi, sigurno neće ići po tami“ (</w:t>
      </w:r>
      <w:proofErr w:type="spellStart"/>
      <w:r w:rsidRPr="0091470F">
        <w:rPr>
          <w:lang w:val="hr-HR"/>
        </w:rPr>
        <w:t>Iv</w:t>
      </w:r>
      <w:proofErr w:type="spellEnd"/>
      <w:r w:rsidRPr="0091470F">
        <w:rPr>
          <w:lang w:val="hr-HR"/>
        </w:rPr>
        <w:t xml:space="preserve"> 8,12) i „Tko ide u tami, ne zna kamo ide“ (</w:t>
      </w:r>
      <w:proofErr w:type="spellStart"/>
      <w:r w:rsidRPr="0091470F">
        <w:rPr>
          <w:lang w:val="hr-HR"/>
        </w:rPr>
        <w:t>Iv</w:t>
      </w:r>
      <w:proofErr w:type="spellEnd"/>
      <w:r w:rsidRPr="0091470F">
        <w:rPr>
          <w:lang w:val="hr-HR"/>
        </w:rPr>
        <w:t xml:space="preserve"> 12,35).</w:t>
      </w:r>
      <w:r w:rsidR="00D74D46" w:rsidRPr="0091470F">
        <w:rPr>
          <w:lang w:val="hr-HR"/>
        </w:rPr>
        <w:t xml:space="preserve"> </w:t>
      </w:r>
      <w:r w:rsidRPr="0091470F">
        <w:rPr>
          <w:lang w:val="hr-HR"/>
        </w:rPr>
        <w:t xml:space="preserve">Ivan </w:t>
      </w:r>
      <w:r w:rsidR="00A265EC" w:rsidRPr="0091470F">
        <w:rPr>
          <w:lang w:val="hr-HR"/>
        </w:rPr>
        <w:t xml:space="preserve">tamom ne </w:t>
      </w:r>
      <w:r w:rsidR="004F3AB1" w:rsidRPr="0091470F">
        <w:rPr>
          <w:lang w:val="hr-HR"/>
        </w:rPr>
        <w:t xml:space="preserve">označuje niti </w:t>
      </w:r>
      <w:r w:rsidR="00A73854" w:rsidRPr="0091470F">
        <w:rPr>
          <w:lang w:val="hr-HR"/>
        </w:rPr>
        <w:t xml:space="preserve">ni </w:t>
      </w:r>
      <w:r w:rsidR="004F3AB1" w:rsidRPr="0091470F">
        <w:rPr>
          <w:lang w:val="hr-HR"/>
        </w:rPr>
        <w:t xml:space="preserve">ljudska bića </w:t>
      </w:r>
      <w:r w:rsidR="00A73854" w:rsidRPr="0091470F">
        <w:rPr>
          <w:lang w:val="hr-HR"/>
        </w:rPr>
        <w:t xml:space="preserve">ni </w:t>
      </w:r>
      <w:r w:rsidR="004F3AB1" w:rsidRPr="0091470F">
        <w:rPr>
          <w:lang w:val="hr-HR"/>
        </w:rPr>
        <w:t xml:space="preserve">demonske sile koje se suprotstavljaju Isusu. Naprotiv, </w:t>
      </w:r>
      <w:r w:rsidR="00BB2F84" w:rsidRPr="0091470F">
        <w:rPr>
          <w:lang w:val="hr-HR"/>
        </w:rPr>
        <w:t xml:space="preserve">tama </w:t>
      </w:r>
      <w:r w:rsidR="004F3AB1" w:rsidRPr="0091470F">
        <w:rPr>
          <w:lang w:val="hr-HR"/>
        </w:rPr>
        <w:t>dočarava</w:t>
      </w:r>
      <w:r w:rsidR="00BB2F84" w:rsidRPr="0091470F">
        <w:rPr>
          <w:lang w:val="hr-HR"/>
        </w:rPr>
        <w:t xml:space="preserve"> </w:t>
      </w:r>
      <w:r w:rsidR="005C3D32" w:rsidRPr="0091470F">
        <w:rPr>
          <w:lang w:val="hr-HR"/>
        </w:rPr>
        <w:t xml:space="preserve">ljudsko </w:t>
      </w:r>
      <w:r w:rsidR="00BB2F84" w:rsidRPr="0091470F">
        <w:rPr>
          <w:lang w:val="hr-HR"/>
        </w:rPr>
        <w:t xml:space="preserve">stanje </w:t>
      </w:r>
      <w:r w:rsidR="005C3D32" w:rsidRPr="0091470F">
        <w:rPr>
          <w:lang w:val="hr-HR"/>
        </w:rPr>
        <w:t xml:space="preserve">koje utječe na </w:t>
      </w:r>
      <w:r w:rsidR="00BB2F84" w:rsidRPr="0091470F">
        <w:rPr>
          <w:lang w:val="hr-HR"/>
        </w:rPr>
        <w:t xml:space="preserve">sposobnost </w:t>
      </w:r>
      <w:r w:rsidR="005C3D32" w:rsidRPr="0091470F">
        <w:rPr>
          <w:lang w:val="hr-HR"/>
        </w:rPr>
        <w:t xml:space="preserve">ljudi </w:t>
      </w:r>
      <w:r w:rsidR="00BB2F84" w:rsidRPr="0091470F">
        <w:rPr>
          <w:lang w:val="hr-HR"/>
        </w:rPr>
        <w:t xml:space="preserve">da prepoznaju istinu o Isusu. </w:t>
      </w:r>
      <w:r w:rsidR="00031861" w:rsidRPr="0091470F">
        <w:rPr>
          <w:lang w:val="hr-HR"/>
        </w:rPr>
        <w:t>Vjerski vođe nisu bil</w:t>
      </w:r>
      <w:r w:rsidR="005C3D32" w:rsidRPr="0091470F">
        <w:rPr>
          <w:lang w:val="hr-HR"/>
        </w:rPr>
        <w:t>i</w:t>
      </w:r>
      <w:r w:rsidR="00031861" w:rsidRPr="0091470F">
        <w:rPr>
          <w:lang w:val="hr-HR"/>
        </w:rPr>
        <w:t xml:space="preserve"> sposobn</w:t>
      </w:r>
      <w:r w:rsidR="005C3D32" w:rsidRPr="0091470F">
        <w:rPr>
          <w:lang w:val="hr-HR"/>
        </w:rPr>
        <w:t>i</w:t>
      </w:r>
      <w:r w:rsidR="00031861" w:rsidRPr="0091470F">
        <w:rPr>
          <w:lang w:val="hr-HR"/>
        </w:rPr>
        <w:t xml:space="preserve"> razumjeti, ne stoga što su oni sami </w:t>
      </w:r>
      <w:r w:rsidR="00440525" w:rsidRPr="0091470F">
        <w:rPr>
          <w:lang w:val="hr-HR"/>
        </w:rPr>
        <w:t xml:space="preserve">bili </w:t>
      </w:r>
      <w:r w:rsidR="00031861" w:rsidRPr="0091470F">
        <w:rPr>
          <w:lang w:val="hr-HR"/>
        </w:rPr>
        <w:t xml:space="preserve">tama, nego zato što </w:t>
      </w:r>
      <w:r w:rsidR="00440525" w:rsidRPr="0091470F">
        <w:rPr>
          <w:lang w:val="hr-HR"/>
        </w:rPr>
        <w:t>su živjeli</w:t>
      </w:r>
      <w:r w:rsidR="00031861" w:rsidRPr="0091470F">
        <w:rPr>
          <w:lang w:val="hr-HR"/>
        </w:rPr>
        <w:t xml:space="preserve"> u stanju tame. Ako je tama </w:t>
      </w:r>
      <w:r w:rsidR="00677648" w:rsidRPr="0091470F">
        <w:rPr>
          <w:lang w:val="hr-HR"/>
        </w:rPr>
        <w:t>stanje određenoga bića</w:t>
      </w:r>
      <w:r w:rsidR="00031861" w:rsidRPr="0091470F">
        <w:rPr>
          <w:lang w:val="hr-HR"/>
        </w:rPr>
        <w:t>, onda</w:t>
      </w:r>
      <w:r w:rsidR="00D26823" w:rsidRPr="0091470F">
        <w:rPr>
          <w:lang w:val="hr-HR"/>
        </w:rPr>
        <w:t xml:space="preserve"> </w:t>
      </w:r>
      <w:r w:rsidR="004F3AB1" w:rsidRPr="0091470F">
        <w:rPr>
          <w:lang w:val="hr-HR"/>
        </w:rPr>
        <w:t>nije vjerojatno da</w:t>
      </w:r>
      <w:r w:rsidR="00D26823" w:rsidRPr="0091470F">
        <w:rPr>
          <w:lang w:val="hr-HR"/>
        </w:rPr>
        <w:t xml:space="preserve"> u retku 1,5 Ivan</w:t>
      </w:r>
      <w:r w:rsidR="00031861" w:rsidRPr="0091470F">
        <w:rPr>
          <w:lang w:val="hr-HR"/>
        </w:rPr>
        <w:t xml:space="preserve"> </w:t>
      </w:r>
      <w:r w:rsidR="004F3AB1" w:rsidRPr="0091470F">
        <w:rPr>
          <w:lang w:val="hr-HR"/>
        </w:rPr>
        <w:t>želi reći</w:t>
      </w:r>
      <w:r w:rsidR="00031861" w:rsidRPr="0091470F">
        <w:rPr>
          <w:lang w:val="hr-HR"/>
        </w:rPr>
        <w:t xml:space="preserve"> kako tama ne može </w:t>
      </w:r>
      <w:r w:rsidR="004F3AB1" w:rsidRPr="0091470F">
        <w:rPr>
          <w:lang w:val="hr-HR"/>
        </w:rPr>
        <w:t>razumjeti</w:t>
      </w:r>
      <w:r w:rsidR="00336600" w:rsidRPr="0091470F">
        <w:rPr>
          <w:lang w:val="hr-HR"/>
        </w:rPr>
        <w:t xml:space="preserve"> </w:t>
      </w:r>
      <w:r w:rsidR="00440525" w:rsidRPr="0091470F">
        <w:rPr>
          <w:lang w:val="hr-HR"/>
        </w:rPr>
        <w:t>svjetlo.</w:t>
      </w:r>
      <w:r w:rsidR="004F3AB1" w:rsidRPr="0091470F">
        <w:rPr>
          <w:lang w:val="hr-HR"/>
        </w:rPr>
        <w:t xml:space="preserve"> Ivan tamu prikazuje kao silu koja se opire snazi</w:t>
      </w:r>
      <w:r w:rsidR="00075823" w:rsidRPr="0091470F">
        <w:rPr>
          <w:lang w:val="hr-HR"/>
        </w:rPr>
        <w:t xml:space="preserve"> objave svjetla, ali na kraju tama ne uspijeva zaustaviti svjetlo.</w:t>
      </w:r>
      <w:r w:rsidR="00075823" w:rsidRPr="0091470F">
        <w:rPr>
          <w:rStyle w:val="FootnoteReference"/>
          <w:lang w:val="hr-HR"/>
        </w:rPr>
        <w:footnoteReference w:id="6"/>
      </w:r>
      <w:r w:rsidR="00075823" w:rsidRPr="0091470F">
        <w:rPr>
          <w:lang w:val="hr-HR"/>
        </w:rPr>
        <w:t xml:space="preserve"> </w:t>
      </w:r>
      <w:r w:rsidR="00A73854" w:rsidRPr="0091470F">
        <w:rPr>
          <w:lang w:val="hr-HR"/>
        </w:rPr>
        <w:t xml:space="preserve">Iako </w:t>
      </w:r>
      <w:r w:rsidR="00075823" w:rsidRPr="0091470F">
        <w:rPr>
          <w:lang w:val="hr-HR"/>
        </w:rPr>
        <w:t xml:space="preserve">Ivan prvenstveno želi reći kako tama ne nadvladava svjetlo, sekundarno značenje nagoviješta nam </w:t>
      </w:r>
      <w:r w:rsidR="00A73854" w:rsidRPr="0091470F">
        <w:rPr>
          <w:lang w:val="hr-HR"/>
        </w:rPr>
        <w:t xml:space="preserve">narav </w:t>
      </w:r>
      <w:r w:rsidR="00075823" w:rsidRPr="0091470F">
        <w:rPr>
          <w:lang w:val="hr-HR"/>
        </w:rPr>
        <w:t xml:space="preserve">te borbe. </w:t>
      </w:r>
      <w:r w:rsidR="006143F7" w:rsidRPr="0091470F">
        <w:rPr>
          <w:lang w:val="hr-HR"/>
        </w:rPr>
        <w:t xml:space="preserve">Kao personificirano, poosobljeno moralno stanje, </w:t>
      </w:r>
      <w:r w:rsidR="00075823" w:rsidRPr="0091470F">
        <w:rPr>
          <w:lang w:val="hr-HR"/>
        </w:rPr>
        <w:t xml:space="preserve">tama se opire trudu svjetla da rasvijetli ljudski um </w:t>
      </w:r>
      <w:proofErr w:type="spellStart"/>
      <w:r w:rsidR="00075823" w:rsidRPr="0091470F">
        <w:rPr>
          <w:lang w:val="hr-HR"/>
        </w:rPr>
        <w:t>zarobljujući</w:t>
      </w:r>
      <w:proofErr w:type="spellEnd"/>
      <w:r w:rsidR="00075823" w:rsidRPr="0091470F">
        <w:rPr>
          <w:lang w:val="hr-HR"/>
        </w:rPr>
        <w:t xml:space="preserve"> ga u sjenovit</w:t>
      </w:r>
      <w:r w:rsidR="00E36DBE" w:rsidRPr="0091470F">
        <w:rPr>
          <w:lang w:val="hr-HR"/>
        </w:rPr>
        <w:t xml:space="preserve">i </w:t>
      </w:r>
      <w:proofErr w:type="spellStart"/>
      <w:r w:rsidR="00E36DBE" w:rsidRPr="0091470F">
        <w:rPr>
          <w:lang w:val="hr-HR"/>
        </w:rPr>
        <w:t>sumor</w:t>
      </w:r>
      <w:proofErr w:type="spellEnd"/>
      <w:r w:rsidR="00075823" w:rsidRPr="0091470F">
        <w:rPr>
          <w:lang w:val="hr-HR"/>
        </w:rPr>
        <w:t>.</w:t>
      </w:r>
      <w:r w:rsidR="00E36DBE" w:rsidRPr="0091470F">
        <w:rPr>
          <w:lang w:val="hr-HR"/>
        </w:rPr>
        <w:t xml:space="preserve"> Tama se trudi nadvladati zamagljujući ispravno razumijevanje svjetla. </w:t>
      </w:r>
    </w:p>
    <w:p w14:paraId="4047BA19" w14:textId="11166636" w:rsidR="009B1D49" w:rsidRPr="0091470F" w:rsidRDefault="0043450A" w:rsidP="00E950D3">
      <w:pPr>
        <w:spacing w:after="0" w:line="360" w:lineRule="auto"/>
        <w:ind w:firstLine="720"/>
        <w:jc w:val="both"/>
        <w:rPr>
          <w:lang w:val="hr-HR"/>
        </w:rPr>
      </w:pPr>
      <w:r w:rsidRPr="0091470F">
        <w:rPr>
          <w:lang w:val="hr-HR"/>
        </w:rPr>
        <w:lastRenderedPageBreak/>
        <w:t xml:space="preserve">U retku 1,6 pisac uvodi Ivana Krstitelja </w:t>
      </w:r>
      <w:r w:rsidR="00542990" w:rsidRPr="0091470F">
        <w:rPr>
          <w:lang w:val="hr-HR"/>
        </w:rPr>
        <w:t>koji je tek najava</w:t>
      </w:r>
      <w:r w:rsidR="00B13EBB" w:rsidRPr="0091470F">
        <w:rPr>
          <w:lang w:val="hr-HR"/>
        </w:rPr>
        <w:t xml:space="preserve"> pravoga svjetla</w:t>
      </w:r>
      <w:r w:rsidR="00542990" w:rsidRPr="0091470F">
        <w:rPr>
          <w:lang w:val="hr-HR"/>
        </w:rPr>
        <w:t>:</w:t>
      </w:r>
      <w:r w:rsidR="00677648" w:rsidRPr="0091470F">
        <w:rPr>
          <w:lang w:val="hr-HR"/>
        </w:rPr>
        <w:t xml:space="preserve"> </w:t>
      </w:r>
      <w:r w:rsidRPr="0091470F">
        <w:rPr>
          <w:rStyle w:val="FootnoteReference"/>
          <w:lang w:val="hr-HR"/>
        </w:rPr>
        <w:footnoteReference w:id="7"/>
      </w:r>
      <w:r w:rsidRPr="0091470F">
        <w:rPr>
          <w:lang w:val="hr-HR"/>
        </w:rPr>
        <w:t xml:space="preserve"> </w:t>
      </w:r>
      <w:r w:rsidR="009E4AC9" w:rsidRPr="0091470F">
        <w:rPr>
          <w:lang w:val="hr-HR"/>
        </w:rPr>
        <w:t>Ivan Krstitelj</w:t>
      </w:r>
      <w:r w:rsidRPr="0091470F">
        <w:rPr>
          <w:lang w:val="hr-HR"/>
        </w:rPr>
        <w:t xml:space="preserve"> </w:t>
      </w:r>
      <w:r w:rsidR="009E4AC9" w:rsidRPr="0091470F">
        <w:rPr>
          <w:lang w:val="hr-HR"/>
        </w:rPr>
        <w:t>ima ul</w:t>
      </w:r>
      <w:r w:rsidR="00E36DBE" w:rsidRPr="0091470F">
        <w:rPr>
          <w:lang w:val="hr-HR"/>
        </w:rPr>
        <w:t>o</w:t>
      </w:r>
      <w:r w:rsidR="009E4AC9" w:rsidRPr="0091470F">
        <w:rPr>
          <w:lang w:val="hr-HR"/>
        </w:rPr>
        <w:t>gu svjedoka</w:t>
      </w:r>
      <w:r w:rsidRPr="0091470F">
        <w:rPr>
          <w:lang w:val="hr-HR"/>
        </w:rPr>
        <w:t xml:space="preserve"> koji otkriva istinu o Isusu. </w:t>
      </w:r>
      <w:r w:rsidR="00692FCD" w:rsidRPr="0091470F">
        <w:rPr>
          <w:lang w:val="hr-HR"/>
        </w:rPr>
        <w:t xml:space="preserve">Isus će poslije u evanđelju govoriti </w:t>
      </w:r>
      <w:r w:rsidR="009E4AC9" w:rsidRPr="0091470F">
        <w:rPr>
          <w:lang w:val="hr-HR"/>
        </w:rPr>
        <w:t xml:space="preserve">da je Ivan Krstitelj bio svjetiljka, </w:t>
      </w:r>
      <w:r w:rsidR="00E36DBE" w:rsidRPr="0091470F">
        <w:rPr>
          <w:lang w:val="hr-HR"/>
        </w:rPr>
        <w:t>pružao je svjetlost</w:t>
      </w:r>
      <w:r w:rsidR="009E4AC9" w:rsidRPr="0091470F">
        <w:rPr>
          <w:lang w:val="hr-HR"/>
        </w:rPr>
        <w:t xml:space="preserve"> dok s</w:t>
      </w:r>
      <w:r w:rsidR="009E4AC9" w:rsidRPr="0091470F">
        <w:rPr>
          <w:rFonts w:cs="Times New Roman"/>
          <w:lang w:val="hr-HR"/>
        </w:rPr>
        <w:t>â</w:t>
      </w:r>
      <w:r w:rsidR="009E4AC9" w:rsidRPr="0091470F">
        <w:rPr>
          <w:lang w:val="hr-HR"/>
        </w:rPr>
        <w:t>m Isus nije došao (</w:t>
      </w:r>
      <w:proofErr w:type="spellStart"/>
      <w:r w:rsidR="009E4AC9" w:rsidRPr="0091470F">
        <w:rPr>
          <w:lang w:val="hr-HR"/>
        </w:rPr>
        <w:t>Iv</w:t>
      </w:r>
      <w:proofErr w:type="spellEnd"/>
      <w:r w:rsidR="009E4AC9" w:rsidRPr="0091470F">
        <w:rPr>
          <w:lang w:val="hr-HR"/>
        </w:rPr>
        <w:t xml:space="preserve"> 5,35).</w:t>
      </w:r>
      <w:r w:rsidRPr="0091470F">
        <w:rPr>
          <w:lang w:val="hr-HR"/>
        </w:rPr>
        <w:t xml:space="preserve"> </w:t>
      </w:r>
      <w:r w:rsidR="00692FCD" w:rsidRPr="0091470F">
        <w:rPr>
          <w:lang w:val="hr-HR"/>
        </w:rPr>
        <w:t xml:space="preserve">Upravo </w:t>
      </w:r>
      <w:r w:rsidR="00507F9C" w:rsidRPr="0091470F">
        <w:rPr>
          <w:lang w:val="hr-HR"/>
        </w:rPr>
        <w:t xml:space="preserve">zato što je Ivan Krstitelj </w:t>
      </w:r>
      <w:r w:rsidR="00692FCD" w:rsidRPr="0091470F">
        <w:rPr>
          <w:lang w:val="hr-HR"/>
        </w:rPr>
        <w:t xml:space="preserve">obavljao </w:t>
      </w:r>
      <w:r w:rsidR="00507F9C" w:rsidRPr="0091470F">
        <w:rPr>
          <w:lang w:val="hr-HR"/>
        </w:rPr>
        <w:t>ulogu nekoga tko objelodanjuje, otkriva, moglo b</w:t>
      </w:r>
      <w:r w:rsidR="001E61FC" w:rsidRPr="0091470F">
        <w:rPr>
          <w:lang w:val="hr-HR"/>
        </w:rPr>
        <w:t xml:space="preserve">i se krivo pomisliti da </w:t>
      </w:r>
      <w:r w:rsidR="00E36DBE" w:rsidRPr="0091470F">
        <w:rPr>
          <w:lang w:val="hr-HR"/>
        </w:rPr>
        <w:t xml:space="preserve">je upravo on </w:t>
      </w:r>
      <w:proofErr w:type="spellStart"/>
      <w:r w:rsidR="00E36DBE" w:rsidRPr="0091470F">
        <w:rPr>
          <w:lang w:val="hr-HR"/>
        </w:rPr>
        <w:t>označenik</w:t>
      </w:r>
      <w:proofErr w:type="spellEnd"/>
      <w:r w:rsidR="00E36DBE" w:rsidRPr="0091470F">
        <w:rPr>
          <w:lang w:val="hr-HR"/>
        </w:rPr>
        <w:t xml:space="preserve"> </w:t>
      </w:r>
      <w:r w:rsidR="001E61FC" w:rsidRPr="0091470F">
        <w:rPr>
          <w:lang w:val="hr-HR"/>
        </w:rPr>
        <w:t>metafor</w:t>
      </w:r>
      <w:r w:rsidR="00E36DBE" w:rsidRPr="0091470F">
        <w:rPr>
          <w:lang w:val="hr-HR"/>
        </w:rPr>
        <w:t>e</w:t>
      </w:r>
      <w:r w:rsidR="001E61FC" w:rsidRPr="0091470F">
        <w:rPr>
          <w:lang w:val="hr-HR"/>
        </w:rPr>
        <w:t xml:space="preserve"> svjetla</w:t>
      </w:r>
      <w:r w:rsidR="00E36DBE" w:rsidRPr="0091470F">
        <w:rPr>
          <w:lang w:val="hr-HR"/>
        </w:rPr>
        <w:t>.</w:t>
      </w:r>
      <w:r w:rsidR="001E61FC" w:rsidRPr="0091470F">
        <w:rPr>
          <w:lang w:val="hr-HR"/>
        </w:rPr>
        <w:t xml:space="preserve"> No</w:t>
      </w:r>
      <w:r w:rsidR="00692FCD" w:rsidRPr="0091470F">
        <w:rPr>
          <w:lang w:val="hr-HR"/>
        </w:rPr>
        <w:t>,</w:t>
      </w:r>
      <w:r w:rsidR="001E61FC" w:rsidRPr="0091470F">
        <w:rPr>
          <w:lang w:val="hr-HR"/>
        </w:rPr>
        <w:t xml:space="preserve"> autor ističe da Ivan Krstitelj nije to svjetlo o kojemu se ovdje govori.  </w:t>
      </w:r>
      <w:r w:rsidR="00507F9C" w:rsidRPr="0091470F">
        <w:rPr>
          <w:lang w:val="hr-HR"/>
        </w:rPr>
        <w:t xml:space="preserve"> </w:t>
      </w:r>
    </w:p>
    <w:p w14:paraId="1ABB1F9C" w14:textId="77777777" w:rsidR="001E61FC" w:rsidRPr="0091470F" w:rsidRDefault="001E61FC" w:rsidP="00E950D3">
      <w:pPr>
        <w:spacing w:after="0" w:line="360" w:lineRule="auto"/>
        <w:ind w:firstLine="720"/>
        <w:jc w:val="both"/>
        <w:rPr>
          <w:lang w:val="hr-HR"/>
        </w:rPr>
      </w:pPr>
      <w:r w:rsidRPr="0091470F">
        <w:rPr>
          <w:lang w:val="hr-HR"/>
        </w:rPr>
        <w:t xml:space="preserve">Ivan dalje razvija identitet svjetla u </w:t>
      </w:r>
      <w:proofErr w:type="spellStart"/>
      <w:r w:rsidRPr="0091470F">
        <w:rPr>
          <w:lang w:val="hr-HR"/>
        </w:rPr>
        <w:t>re</w:t>
      </w:r>
      <w:r w:rsidR="00692FCD" w:rsidRPr="0091470F">
        <w:rPr>
          <w:lang w:val="hr-HR"/>
        </w:rPr>
        <w:t>t</w:t>
      </w:r>
      <w:r w:rsidRPr="0091470F">
        <w:rPr>
          <w:lang w:val="hr-HR"/>
        </w:rPr>
        <w:t>cima</w:t>
      </w:r>
      <w:proofErr w:type="spellEnd"/>
      <w:r w:rsidRPr="0091470F">
        <w:rPr>
          <w:lang w:val="hr-HR"/>
        </w:rPr>
        <w:t xml:space="preserve"> 9-11. Svjetlo će doći na svijet i </w:t>
      </w:r>
      <w:r w:rsidR="00692FCD" w:rsidRPr="0091470F">
        <w:rPr>
          <w:lang w:val="hr-HR"/>
        </w:rPr>
        <w:t xml:space="preserve">provodit će djelo objave </w:t>
      </w:r>
      <w:r w:rsidR="008D5857" w:rsidRPr="0091470F">
        <w:rPr>
          <w:lang w:val="hr-HR"/>
        </w:rPr>
        <w:t>bit će sredstvo koje „rasvjetljuje svakog</w:t>
      </w:r>
      <w:r w:rsidR="007A20BD" w:rsidRPr="0091470F">
        <w:rPr>
          <w:lang w:val="hr-HR"/>
        </w:rPr>
        <w:t>a</w:t>
      </w:r>
      <w:r w:rsidR="008D5857" w:rsidRPr="0091470F">
        <w:rPr>
          <w:lang w:val="hr-HR"/>
        </w:rPr>
        <w:t xml:space="preserve"> čovjeka“. Ivan poistovjećuje svjetlo </w:t>
      </w:r>
      <w:r w:rsidR="00692FCD" w:rsidRPr="0091470F">
        <w:rPr>
          <w:lang w:val="hr-HR"/>
        </w:rPr>
        <w:t xml:space="preserve">s </w:t>
      </w:r>
      <w:r w:rsidR="008D5857" w:rsidRPr="0091470F">
        <w:rPr>
          <w:lang w:val="hr-HR"/>
        </w:rPr>
        <w:t>r</w:t>
      </w:r>
      <w:r w:rsidR="00B334DD" w:rsidRPr="0091470F">
        <w:rPr>
          <w:lang w:val="hr-HR"/>
        </w:rPr>
        <w:t>i</w:t>
      </w:r>
      <w:r w:rsidR="008D5857" w:rsidRPr="0091470F">
        <w:rPr>
          <w:lang w:val="hr-HR"/>
        </w:rPr>
        <w:t xml:space="preserve">ječju navodeći da je </w:t>
      </w:r>
      <w:r w:rsidR="00061A58" w:rsidRPr="0091470F">
        <w:rPr>
          <w:lang w:val="hr-HR"/>
        </w:rPr>
        <w:t xml:space="preserve">svjetlo </w:t>
      </w:r>
      <w:r w:rsidR="002A1C0D" w:rsidRPr="0091470F">
        <w:rPr>
          <w:lang w:val="hr-HR"/>
        </w:rPr>
        <w:t>ono</w:t>
      </w:r>
      <w:r w:rsidR="00061A58" w:rsidRPr="0091470F">
        <w:rPr>
          <w:lang w:val="hr-HR"/>
        </w:rPr>
        <w:t xml:space="preserve"> </w:t>
      </w:r>
      <w:r w:rsidR="00E36DBE" w:rsidRPr="0091470F">
        <w:rPr>
          <w:lang w:val="hr-HR"/>
        </w:rPr>
        <w:t>po kome</w:t>
      </w:r>
      <w:r w:rsidR="00061A58" w:rsidRPr="0091470F">
        <w:rPr>
          <w:lang w:val="hr-HR"/>
        </w:rPr>
        <w:t xml:space="preserve"> je stvoren svijet</w:t>
      </w:r>
      <w:r w:rsidR="002A1C0D" w:rsidRPr="0091470F">
        <w:rPr>
          <w:lang w:val="hr-HR"/>
        </w:rPr>
        <w:t xml:space="preserve"> (Iv1,3.10)</w:t>
      </w:r>
      <w:r w:rsidR="00C72F79" w:rsidRPr="0091470F">
        <w:rPr>
          <w:lang w:val="hr-HR"/>
        </w:rPr>
        <w:t xml:space="preserve">. Svijet će se opirati svjetlu; opirat će mu se i oni koji su njegovi. Ovo nam govori da i tama </w:t>
      </w:r>
      <w:r w:rsidR="00692FCD" w:rsidRPr="0091470F">
        <w:rPr>
          <w:lang w:val="hr-HR"/>
        </w:rPr>
        <w:t>provodi određene djelatnosti</w:t>
      </w:r>
      <w:r w:rsidR="00C72F79" w:rsidRPr="0091470F">
        <w:rPr>
          <w:lang w:val="hr-HR"/>
        </w:rPr>
        <w:t xml:space="preserve"> – bori </w:t>
      </w:r>
      <w:r w:rsidR="00E36DBE" w:rsidRPr="0091470F">
        <w:rPr>
          <w:lang w:val="hr-HR"/>
        </w:rPr>
        <w:t>se kako bi</w:t>
      </w:r>
      <w:r w:rsidR="00C72F79" w:rsidRPr="0091470F">
        <w:rPr>
          <w:lang w:val="hr-HR"/>
        </w:rPr>
        <w:t xml:space="preserve"> </w:t>
      </w:r>
      <w:r w:rsidR="00E36DBE" w:rsidRPr="0091470F">
        <w:rPr>
          <w:lang w:val="hr-HR"/>
        </w:rPr>
        <w:t>onesposobila</w:t>
      </w:r>
      <w:r w:rsidR="00C72F79" w:rsidRPr="0091470F">
        <w:rPr>
          <w:lang w:val="hr-HR"/>
        </w:rPr>
        <w:t xml:space="preserve"> svjetlo što je više moguće. Činjenica da svijet odbacuje svjetlo u određenom je napetom suodnosu s prethodnom tvrdnjom da tama neće nadvladati svjetlo. Ivan čitatelja uvjerava u </w:t>
      </w:r>
      <w:proofErr w:type="spellStart"/>
      <w:r w:rsidR="00C72F79" w:rsidRPr="0091470F">
        <w:rPr>
          <w:lang w:val="hr-HR"/>
        </w:rPr>
        <w:t>re</w:t>
      </w:r>
      <w:r w:rsidR="00692FCD" w:rsidRPr="0091470F">
        <w:rPr>
          <w:lang w:val="hr-HR"/>
        </w:rPr>
        <w:t>t</w:t>
      </w:r>
      <w:r w:rsidR="00C72F79" w:rsidRPr="0091470F">
        <w:rPr>
          <w:lang w:val="hr-HR"/>
        </w:rPr>
        <w:t>cima</w:t>
      </w:r>
      <w:proofErr w:type="spellEnd"/>
      <w:r w:rsidR="00C72F79" w:rsidRPr="0091470F">
        <w:rPr>
          <w:lang w:val="hr-HR"/>
        </w:rPr>
        <w:t xml:space="preserve"> 1,12-13 da odbijanje </w:t>
      </w:r>
      <w:r w:rsidR="00692FCD" w:rsidRPr="0091470F">
        <w:rPr>
          <w:lang w:val="hr-HR"/>
        </w:rPr>
        <w:t xml:space="preserve">svjetla </w:t>
      </w:r>
      <w:r w:rsidR="00C72F79" w:rsidRPr="0091470F">
        <w:rPr>
          <w:lang w:val="hr-HR"/>
        </w:rPr>
        <w:t xml:space="preserve">nije potpuno. </w:t>
      </w:r>
      <w:r w:rsidR="00692FCD" w:rsidRPr="0091470F">
        <w:rPr>
          <w:lang w:val="hr-HR"/>
        </w:rPr>
        <w:t xml:space="preserve">Neki će ljudi </w:t>
      </w:r>
      <w:r w:rsidR="00C72F79" w:rsidRPr="0091470F">
        <w:rPr>
          <w:lang w:val="hr-HR"/>
        </w:rPr>
        <w:t>pov</w:t>
      </w:r>
      <w:r w:rsidR="00E84D2F" w:rsidRPr="0091470F">
        <w:rPr>
          <w:lang w:val="hr-HR"/>
        </w:rPr>
        <w:t>jerovati i bit će rođeni u</w:t>
      </w:r>
      <w:r w:rsidR="00C72F79" w:rsidRPr="0091470F">
        <w:rPr>
          <w:lang w:val="hr-HR"/>
        </w:rPr>
        <w:t xml:space="preserve"> novi život</w:t>
      </w:r>
      <w:r w:rsidR="00FC36F5" w:rsidRPr="0091470F">
        <w:rPr>
          <w:lang w:val="hr-HR"/>
        </w:rPr>
        <w:t>.</w:t>
      </w:r>
      <w:r w:rsidR="00C72F79" w:rsidRPr="0091470F">
        <w:rPr>
          <w:lang w:val="hr-HR"/>
        </w:rPr>
        <w:t xml:space="preserve"> </w:t>
      </w:r>
      <w:r w:rsidR="00FC36F5" w:rsidRPr="0091470F">
        <w:rPr>
          <w:lang w:val="hr-HR"/>
        </w:rPr>
        <w:t>Prva aluzija na Knjigu Postanka predočila nam je sliku riječi i svjetla koje je Ivan personificirao. Kao što je svjetlo prodrlo u svemir, tako je i ovo novo svjetlo ušlo u svijet prodirući kroz tamu koja zarobljava čovječanstvo, te osvjetljava put u novi odnos s Bogom, odnos u ko</w:t>
      </w:r>
      <w:r w:rsidR="00B334DD" w:rsidRPr="0091470F">
        <w:rPr>
          <w:lang w:val="hr-HR"/>
        </w:rPr>
        <w:t>jemu</w:t>
      </w:r>
      <w:r w:rsidR="00FC36F5" w:rsidRPr="0091470F">
        <w:rPr>
          <w:lang w:val="hr-HR"/>
        </w:rPr>
        <w:t xml:space="preserve"> ljudi postaju dijelom Božje obitelji. </w:t>
      </w:r>
    </w:p>
    <w:p w14:paraId="17B864F0" w14:textId="77777777" w:rsidR="00071520" w:rsidRPr="0091470F" w:rsidRDefault="00071520" w:rsidP="00E950D3">
      <w:pPr>
        <w:spacing w:after="0" w:line="360" w:lineRule="auto"/>
        <w:ind w:firstLine="720"/>
        <w:jc w:val="both"/>
        <w:rPr>
          <w:rFonts w:cs="Times New Roman"/>
          <w:caps/>
          <w:szCs w:val="24"/>
          <w:lang w:val="hr-HR"/>
        </w:rPr>
      </w:pPr>
    </w:p>
    <w:p w14:paraId="180506AF" w14:textId="77777777" w:rsidR="00767399" w:rsidRPr="0091470F" w:rsidRDefault="00353B99" w:rsidP="00E950D3">
      <w:pPr>
        <w:pStyle w:val="Heading1"/>
        <w:jc w:val="both"/>
        <w:rPr>
          <w:b w:val="0"/>
          <w:lang w:val="hr-HR"/>
        </w:rPr>
      </w:pPr>
      <w:r w:rsidRPr="0091470F">
        <w:rPr>
          <w:b w:val="0"/>
          <w:lang w:val="hr-HR"/>
        </w:rPr>
        <w:t>3</w:t>
      </w:r>
      <w:r w:rsidR="00930CF6" w:rsidRPr="0091470F">
        <w:rPr>
          <w:b w:val="0"/>
          <w:lang w:val="hr-HR"/>
        </w:rPr>
        <w:t xml:space="preserve">. </w:t>
      </w:r>
      <w:proofErr w:type="spellStart"/>
      <w:r w:rsidR="00E17F11" w:rsidRPr="0091470F">
        <w:rPr>
          <w:b w:val="0"/>
          <w:lang w:val="hr-HR"/>
        </w:rPr>
        <w:t>Hijastička</w:t>
      </w:r>
      <w:proofErr w:type="spellEnd"/>
      <w:r w:rsidR="00E17F11" w:rsidRPr="0091470F">
        <w:rPr>
          <w:b w:val="0"/>
          <w:lang w:val="hr-HR"/>
        </w:rPr>
        <w:t xml:space="preserve"> struktura Ivanova </w:t>
      </w:r>
      <w:r w:rsidR="00FF225A" w:rsidRPr="0091470F">
        <w:rPr>
          <w:b w:val="0"/>
          <w:lang w:val="hr-HR"/>
        </w:rPr>
        <w:t>proslov</w:t>
      </w:r>
      <w:r w:rsidR="00E17F11" w:rsidRPr="0091470F">
        <w:rPr>
          <w:b w:val="0"/>
          <w:lang w:val="hr-HR"/>
        </w:rPr>
        <w:t>a</w:t>
      </w:r>
    </w:p>
    <w:p w14:paraId="13DE2398" w14:textId="77777777" w:rsidR="0084354D" w:rsidRPr="0091470F" w:rsidRDefault="00BC491A" w:rsidP="00E950D3">
      <w:pPr>
        <w:spacing w:after="0" w:line="360" w:lineRule="auto"/>
        <w:ind w:firstLine="720"/>
        <w:jc w:val="both"/>
        <w:rPr>
          <w:lang w:val="hr-HR"/>
        </w:rPr>
      </w:pPr>
      <w:r w:rsidRPr="0091470F">
        <w:rPr>
          <w:lang w:val="hr-HR"/>
        </w:rPr>
        <w:t xml:space="preserve">Linearni razvoj </w:t>
      </w:r>
      <w:r w:rsidR="00A61102" w:rsidRPr="0091470F">
        <w:rPr>
          <w:lang w:val="hr-HR"/>
        </w:rPr>
        <w:t>odlomka</w:t>
      </w:r>
      <w:r w:rsidR="0084354D" w:rsidRPr="0091470F">
        <w:rPr>
          <w:lang w:val="hr-HR"/>
        </w:rPr>
        <w:t xml:space="preserve"> 1,1-13 prekida se u retku 1,14 povratkom sa slike svjetla na sliku riječi i zapanjujućom tvrdnjom kako je riječ, koja je sve stvorila, postala tijelom. Začudo, Ivan zatim ponovno spominje svjedočanstvo Ivana Krstitelja u 15. retku. Pisac je u recima 6-8 već predstavio Krstitelja kao svjedoka. Ponovno spominjanje Krstitelja, doduše, </w:t>
      </w:r>
      <w:r w:rsidR="000B613B" w:rsidRPr="0091470F">
        <w:rPr>
          <w:lang w:val="hr-HR"/>
        </w:rPr>
        <w:t xml:space="preserve">podastire </w:t>
      </w:r>
      <w:r w:rsidR="0084354D" w:rsidRPr="0091470F">
        <w:rPr>
          <w:lang w:val="hr-HR"/>
        </w:rPr>
        <w:t>nove podatke o svjedoku</w:t>
      </w:r>
      <w:r w:rsidR="000B613B" w:rsidRPr="0091470F">
        <w:rPr>
          <w:lang w:val="hr-HR"/>
        </w:rPr>
        <w:t xml:space="preserve">, ali ostaje snažan dojam da je ovaj redak ubačen na pogrešno mjesto: prvo, vrlo je udaljen od prvog govora o Krstitelju, </w:t>
      </w:r>
      <w:r w:rsidR="00692FCD" w:rsidRPr="0091470F">
        <w:rPr>
          <w:lang w:val="hr-HR"/>
        </w:rPr>
        <w:t xml:space="preserve">i drugo, </w:t>
      </w:r>
      <w:r w:rsidR="000B613B" w:rsidRPr="0091470F">
        <w:rPr>
          <w:lang w:val="hr-HR"/>
        </w:rPr>
        <w:t xml:space="preserve">razbija tijek misli o milosti i istini u </w:t>
      </w:r>
      <w:proofErr w:type="spellStart"/>
      <w:r w:rsidR="000B613B" w:rsidRPr="0091470F">
        <w:rPr>
          <w:lang w:val="hr-HR"/>
        </w:rPr>
        <w:t>re</w:t>
      </w:r>
      <w:r w:rsidR="00692FCD" w:rsidRPr="0091470F">
        <w:rPr>
          <w:lang w:val="hr-HR"/>
        </w:rPr>
        <w:t>t</w:t>
      </w:r>
      <w:r w:rsidR="000B613B" w:rsidRPr="0091470F">
        <w:rPr>
          <w:lang w:val="hr-HR"/>
        </w:rPr>
        <w:t>cima</w:t>
      </w:r>
      <w:proofErr w:type="spellEnd"/>
      <w:r w:rsidR="000B613B" w:rsidRPr="0091470F">
        <w:rPr>
          <w:lang w:val="hr-HR"/>
        </w:rPr>
        <w:t xml:space="preserve"> 14, 16 i 17. Budući da bi se 16. redak vrlo lijepo </w:t>
      </w:r>
      <w:r w:rsidR="00692FCD" w:rsidRPr="0091470F">
        <w:rPr>
          <w:lang w:val="hr-HR"/>
        </w:rPr>
        <w:t xml:space="preserve">povezao s retkom 14., </w:t>
      </w:r>
      <w:r w:rsidR="000B613B" w:rsidRPr="0091470F">
        <w:rPr>
          <w:lang w:val="hr-HR"/>
        </w:rPr>
        <w:t xml:space="preserve">moramo se zapitati, zašto </w:t>
      </w:r>
      <w:r w:rsidR="00DD3939" w:rsidRPr="0091470F">
        <w:rPr>
          <w:lang w:val="hr-HR"/>
        </w:rPr>
        <w:t xml:space="preserve">se </w:t>
      </w:r>
      <w:r w:rsidR="000B613B" w:rsidRPr="0091470F">
        <w:rPr>
          <w:lang w:val="hr-HR"/>
        </w:rPr>
        <w:t xml:space="preserve">autor ovdje </w:t>
      </w:r>
      <w:r w:rsidR="00DD3939" w:rsidRPr="0091470F">
        <w:rPr>
          <w:lang w:val="hr-HR"/>
        </w:rPr>
        <w:t>vraća na</w:t>
      </w:r>
      <w:r w:rsidR="000B613B" w:rsidRPr="0091470F">
        <w:rPr>
          <w:lang w:val="hr-HR"/>
        </w:rPr>
        <w:t xml:space="preserve"> Ivana Krstitelja? Ponovno spominjanje Krstitelja </w:t>
      </w:r>
      <w:r w:rsidR="00FF225A" w:rsidRPr="0091470F">
        <w:rPr>
          <w:lang w:val="hr-HR"/>
        </w:rPr>
        <w:t>predstavlja</w:t>
      </w:r>
      <w:r w:rsidR="000B613B" w:rsidRPr="0091470F">
        <w:rPr>
          <w:lang w:val="hr-HR"/>
        </w:rPr>
        <w:t xml:space="preserve"> ključ za bolje razumijevanje kompozicije Ivanova </w:t>
      </w:r>
      <w:r w:rsidR="00E84D2F" w:rsidRPr="0091470F">
        <w:rPr>
          <w:lang w:val="hr-HR"/>
        </w:rPr>
        <w:t>p</w:t>
      </w:r>
      <w:r w:rsidR="00FF225A" w:rsidRPr="0091470F">
        <w:rPr>
          <w:lang w:val="hr-HR"/>
        </w:rPr>
        <w:t>roslov</w:t>
      </w:r>
      <w:r w:rsidR="000B613B" w:rsidRPr="0091470F">
        <w:rPr>
          <w:lang w:val="hr-HR"/>
        </w:rPr>
        <w:t xml:space="preserve">a.   </w:t>
      </w:r>
    </w:p>
    <w:p w14:paraId="4C0844A7" w14:textId="77777777" w:rsidR="00EE2ECA" w:rsidRPr="0091470F" w:rsidRDefault="00BF4C82" w:rsidP="00937BFB">
      <w:pPr>
        <w:spacing w:after="0" w:line="360" w:lineRule="auto"/>
        <w:ind w:firstLine="720"/>
        <w:jc w:val="both"/>
        <w:rPr>
          <w:lang w:val="hr-HR"/>
        </w:rPr>
      </w:pPr>
      <w:r w:rsidRPr="0091470F">
        <w:rPr>
          <w:lang w:val="hr-HR"/>
        </w:rPr>
        <w:lastRenderedPageBreak/>
        <w:t xml:space="preserve">Istražimo li podrobnije </w:t>
      </w:r>
      <w:r w:rsidR="00FF225A" w:rsidRPr="0091470F">
        <w:rPr>
          <w:lang w:val="hr-HR"/>
        </w:rPr>
        <w:t>ovu zanimljivu tekstualnu posebnost, otkrit ćemo još paralela u proslovu</w:t>
      </w:r>
      <w:r w:rsidRPr="0091470F">
        <w:rPr>
          <w:lang w:val="hr-HR"/>
        </w:rPr>
        <w:t>,</w:t>
      </w:r>
      <w:r w:rsidR="00FF225A" w:rsidRPr="0091470F">
        <w:rPr>
          <w:lang w:val="hr-HR"/>
        </w:rPr>
        <w:t xml:space="preserve"> </w:t>
      </w:r>
      <w:r w:rsidRPr="0091470F">
        <w:rPr>
          <w:lang w:val="hr-HR"/>
        </w:rPr>
        <w:t xml:space="preserve">kojima </w:t>
      </w:r>
      <w:r w:rsidR="00FF225A" w:rsidRPr="0091470F">
        <w:rPr>
          <w:lang w:val="hr-HR"/>
        </w:rPr>
        <w:t xml:space="preserve">objašnjenje nalazimo u </w:t>
      </w:r>
      <w:proofErr w:type="spellStart"/>
      <w:r w:rsidR="00FF225A" w:rsidRPr="0091470F">
        <w:rPr>
          <w:lang w:val="hr-HR"/>
        </w:rPr>
        <w:t>hijastičkom</w:t>
      </w:r>
      <w:r w:rsidR="00B334DD" w:rsidRPr="0091470F">
        <w:rPr>
          <w:lang w:val="hr-HR"/>
        </w:rPr>
        <w:t>e</w:t>
      </w:r>
      <w:proofErr w:type="spellEnd"/>
      <w:r w:rsidR="00A51F67" w:rsidRPr="0091470F">
        <w:rPr>
          <w:rStyle w:val="FootnoteReference"/>
          <w:lang w:val="hr-HR"/>
        </w:rPr>
        <w:footnoteReference w:id="8"/>
      </w:r>
      <w:r w:rsidR="00FF225A" w:rsidRPr="0091470F">
        <w:rPr>
          <w:lang w:val="hr-HR"/>
        </w:rPr>
        <w:t xml:space="preserve"> ustroju teksta. </w:t>
      </w:r>
      <w:proofErr w:type="spellStart"/>
      <w:r w:rsidR="005D2C34" w:rsidRPr="0091470F">
        <w:rPr>
          <w:lang w:val="hr-HR"/>
        </w:rPr>
        <w:t>Hijastičke</w:t>
      </w:r>
      <w:proofErr w:type="spellEnd"/>
      <w:r w:rsidR="005D2C34" w:rsidRPr="0091470F">
        <w:rPr>
          <w:lang w:val="hr-HR"/>
        </w:rPr>
        <w:t xml:space="preserve"> paralelizme upotrebljavali su i starozavjetni i novozavjetni pisci. A</w:t>
      </w:r>
      <w:r w:rsidR="00A51F67" w:rsidRPr="0091470F">
        <w:rPr>
          <w:lang w:val="hr-HR"/>
        </w:rPr>
        <w:t xml:space="preserve">utor gradi </w:t>
      </w:r>
      <w:proofErr w:type="spellStart"/>
      <w:r w:rsidR="00A51F67" w:rsidRPr="0091470F">
        <w:rPr>
          <w:lang w:val="hr-HR"/>
        </w:rPr>
        <w:t>hijastičku</w:t>
      </w:r>
      <w:proofErr w:type="spellEnd"/>
      <w:r w:rsidR="00A51F67" w:rsidRPr="0091470F">
        <w:rPr>
          <w:lang w:val="hr-HR"/>
        </w:rPr>
        <w:t xml:space="preserve"> kompoziciju</w:t>
      </w:r>
      <w:r w:rsidR="009D2239" w:rsidRPr="0091470F">
        <w:rPr>
          <w:lang w:val="hr-HR"/>
        </w:rPr>
        <w:t xml:space="preserve"> postavljajući u paralelan odnos prvi član s posljednjim članom, drugi član s pretposljednjim članom, treći član s trećim članom odostraga, </w:t>
      </w:r>
      <w:r w:rsidRPr="0091470F">
        <w:rPr>
          <w:lang w:val="hr-HR"/>
        </w:rPr>
        <w:t xml:space="preserve">i tako do kraja. </w:t>
      </w:r>
      <w:proofErr w:type="spellStart"/>
      <w:r w:rsidR="009D2239" w:rsidRPr="0091470F">
        <w:rPr>
          <w:lang w:val="hr-HR"/>
        </w:rPr>
        <w:t>Hijastička</w:t>
      </w:r>
      <w:proofErr w:type="spellEnd"/>
      <w:r w:rsidR="009D2239" w:rsidRPr="0091470F">
        <w:rPr>
          <w:lang w:val="hr-HR"/>
        </w:rPr>
        <w:t xml:space="preserve"> struktura nije ograničena brojem paralelnih elemenata te može sadržavati </w:t>
      </w:r>
      <w:r w:rsidR="008B7785" w:rsidRPr="0091470F">
        <w:rPr>
          <w:lang w:val="hr-HR"/>
        </w:rPr>
        <w:t>ključni</w:t>
      </w:r>
      <w:r w:rsidR="009D2239" w:rsidRPr="0091470F">
        <w:rPr>
          <w:lang w:val="hr-HR"/>
        </w:rPr>
        <w:t xml:space="preserve"> element koji se nalazi u sredini kompozicije i nema svo</w:t>
      </w:r>
      <w:r w:rsidR="00F17904" w:rsidRPr="0091470F">
        <w:rPr>
          <w:lang w:val="hr-HR"/>
        </w:rPr>
        <w:t>je</w:t>
      </w:r>
      <w:r w:rsidR="009D2239" w:rsidRPr="0091470F">
        <w:rPr>
          <w:lang w:val="hr-HR"/>
        </w:rPr>
        <w:t xml:space="preserve">ga paralelnog parnjaka. </w:t>
      </w:r>
      <w:proofErr w:type="spellStart"/>
      <w:r w:rsidRPr="0091470F">
        <w:rPr>
          <w:lang w:val="hr-HR"/>
        </w:rPr>
        <w:t>Hijazam</w:t>
      </w:r>
      <w:proofErr w:type="spellEnd"/>
      <w:r w:rsidRPr="0091470F">
        <w:rPr>
          <w:lang w:val="hr-HR"/>
        </w:rPr>
        <w:t xml:space="preserve"> nije ograničen samo na jedan biblijski žanr.</w:t>
      </w:r>
      <w:r w:rsidR="009D2239" w:rsidRPr="0091470F">
        <w:rPr>
          <w:rStyle w:val="FootnoteReference"/>
          <w:lang w:val="hr-HR"/>
        </w:rPr>
        <w:footnoteReference w:id="9"/>
      </w:r>
      <w:r w:rsidR="009D2239" w:rsidRPr="0091470F">
        <w:rPr>
          <w:lang w:val="hr-HR"/>
        </w:rPr>
        <w:t xml:space="preserve"> </w:t>
      </w:r>
    </w:p>
    <w:p w14:paraId="743E8A9D" w14:textId="77777777" w:rsidR="00767399" w:rsidRPr="0091470F" w:rsidRDefault="009D2239" w:rsidP="00937BFB">
      <w:pPr>
        <w:spacing w:after="0" w:line="360" w:lineRule="auto"/>
        <w:ind w:firstLine="720"/>
        <w:jc w:val="both"/>
        <w:rPr>
          <w:lang w:val="hr-HR"/>
        </w:rPr>
      </w:pPr>
      <w:r w:rsidRPr="0091470F">
        <w:rPr>
          <w:lang w:val="hr-HR"/>
        </w:rPr>
        <w:t xml:space="preserve">Pavlov </w:t>
      </w:r>
      <w:proofErr w:type="spellStart"/>
      <w:r w:rsidRPr="0091470F">
        <w:rPr>
          <w:lang w:val="hr-HR"/>
        </w:rPr>
        <w:t>hijazam</w:t>
      </w:r>
      <w:proofErr w:type="spellEnd"/>
      <w:r w:rsidRPr="0091470F">
        <w:rPr>
          <w:lang w:val="hr-HR"/>
        </w:rPr>
        <w:t xml:space="preserve"> u Poslanici Rimljanima 10,9-10 </w:t>
      </w:r>
      <w:r w:rsidR="00BF4C82" w:rsidRPr="0091470F">
        <w:rPr>
          <w:lang w:val="hr-HR"/>
        </w:rPr>
        <w:t xml:space="preserve">izvrstan </w:t>
      </w:r>
      <w:r w:rsidRPr="0091470F">
        <w:rPr>
          <w:lang w:val="hr-HR"/>
        </w:rPr>
        <w:t>je primjer komponiranja identičnih riječi u paralelizam (</w:t>
      </w:r>
      <w:r w:rsidR="00073886" w:rsidRPr="0091470F">
        <w:rPr>
          <w:lang w:val="hr-HR"/>
        </w:rPr>
        <w:t>ispovijedati, usta, vjerovati</w:t>
      </w:r>
      <w:r w:rsidRPr="0091470F">
        <w:rPr>
          <w:lang w:val="hr-HR"/>
        </w:rPr>
        <w:t>, srce)</w:t>
      </w:r>
      <w:r w:rsidR="008B7785" w:rsidRPr="0091470F">
        <w:rPr>
          <w:lang w:val="hr-HR"/>
        </w:rPr>
        <w:t xml:space="preserve"> </w:t>
      </w:r>
      <w:r w:rsidR="00BF4C82" w:rsidRPr="0091470F">
        <w:rPr>
          <w:lang w:val="hr-HR"/>
        </w:rPr>
        <w:t xml:space="preserve">kojega </w:t>
      </w:r>
      <w:r w:rsidR="008B7785" w:rsidRPr="0091470F">
        <w:rPr>
          <w:lang w:val="hr-HR"/>
        </w:rPr>
        <w:t>se vrhunac nalazi u središnjoj frazi (bit ćeš spašen) koja nema svo</w:t>
      </w:r>
      <w:r w:rsidR="00F17904" w:rsidRPr="0091470F">
        <w:rPr>
          <w:lang w:val="hr-HR"/>
        </w:rPr>
        <w:t>je</w:t>
      </w:r>
      <w:r w:rsidR="008B7785" w:rsidRPr="0091470F">
        <w:rPr>
          <w:lang w:val="hr-HR"/>
        </w:rPr>
        <w:t xml:space="preserve">ga </w:t>
      </w:r>
      <w:r w:rsidR="005D2C34" w:rsidRPr="0091470F">
        <w:rPr>
          <w:lang w:val="hr-HR"/>
        </w:rPr>
        <w:t xml:space="preserve">paralelnog </w:t>
      </w:r>
      <w:r w:rsidR="008B7785" w:rsidRPr="0091470F">
        <w:rPr>
          <w:lang w:val="hr-HR"/>
        </w:rPr>
        <w:t xml:space="preserve">parnjaka. Nažalost, </w:t>
      </w:r>
      <w:proofErr w:type="spellStart"/>
      <w:r w:rsidR="008B7785" w:rsidRPr="0091470F">
        <w:rPr>
          <w:lang w:val="hr-HR"/>
        </w:rPr>
        <w:t>hijastička</w:t>
      </w:r>
      <w:proofErr w:type="spellEnd"/>
      <w:r w:rsidR="008B7785" w:rsidRPr="0091470F">
        <w:rPr>
          <w:lang w:val="hr-HR"/>
        </w:rPr>
        <w:t xml:space="preserve"> struktura zna se izgubiti u prijevodu s grčkog</w:t>
      </w:r>
      <w:r w:rsidR="00073886" w:rsidRPr="0091470F">
        <w:rPr>
          <w:lang w:val="hr-HR"/>
        </w:rPr>
        <w:t>a</w:t>
      </w:r>
      <w:r w:rsidR="008B7785" w:rsidRPr="0091470F">
        <w:rPr>
          <w:lang w:val="hr-HR"/>
        </w:rPr>
        <w:t xml:space="preserve"> originala jer se značenje bolje prenosi ako se redoslijed riječi izmijeni. Primjer koji ovdje navodimo zadržava redoslijed bitnih riječi </w:t>
      </w:r>
      <w:r w:rsidR="005D1A10" w:rsidRPr="0091470F">
        <w:rPr>
          <w:lang w:val="hr-HR"/>
        </w:rPr>
        <w:t xml:space="preserve">iz Pavlova grčkog originala. </w:t>
      </w:r>
      <w:r w:rsidR="008B7785" w:rsidRPr="0091470F">
        <w:rPr>
          <w:lang w:val="hr-HR"/>
        </w:rPr>
        <w:t xml:space="preserve"> </w:t>
      </w:r>
    </w:p>
    <w:p w14:paraId="1E58A1F9"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767399" w:rsidRPr="0091470F">
        <w:rPr>
          <w:lang w:val="hr-HR"/>
        </w:rPr>
        <w:t xml:space="preserve">A </w:t>
      </w:r>
      <w:r w:rsidR="00014F30" w:rsidRPr="0091470F">
        <w:rPr>
          <w:lang w:val="hr-HR"/>
        </w:rPr>
        <w:t xml:space="preserve">Doista, ako </w:t>
      </w:r>
      <w:r w:rsidR="00014F30" w:rsidRPr="0091470F">
        <w:rPr>
          <w:u w:val="single"/>
          <w:lang w:val="hr-HR"/>
        </w:rPr>
        <w:t>ispovijedaš</w:t>
      </w:r>
      <w:r w:rsidR="005D1A10" w:rsidRPr="0091470F">
        <w:rPr>
          <w:lang w:val="hr-HR"/>
        </w:rPr>
        <w:tab/>
      </w:r>
      <w:r w:rsidR="005D1A10" w:rsidRPr="0091470F">
        <w:rPr>
          <w:lang w:val="hr-HR"/>
        </w:rPr>
        <w:tab/>
      </w:r>
    </w:p>
    <w:p w14:paraId="494A8787"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767399" w:rsidRPr="0091470F">
        <w:rPr>
          <w:lang w:val="hr-HR"/>
        </w:rPr>
        <w:t xml:space="preserve">B </w:t>
      </w:r>
      <w:r w:rsidR="00014F30" w:rsidRPr="0091470F">
        <w:rPr>
          <w:lang w:val="hr-HR"/>
        </w:rPr>
        <w:t>svojim</w:t>
      </w:r>
      <w:r w:rsidR="00234720" w:rsidRPr="0091470F">
        <w:rPr>
          <w:lang w:val="hr-HR"/>
        </w:rPr>
        <w:t xml:space="preserve"> </w:t>
      </w:r>
      <w:r w:rsidR="00014F30" w:rsidRPr="0091470F">
        <w:rPr>
          <w:u w:val="single"/>
          <w:lang w:val="hr-HR"/>
        </w:rPr>
        <w:t>ustima</w:t>
      </w:r>
      <w:r w:rsidR="00014F30" w:rsidRPr="0091470F">
        <w:rPr>
          <w:lang w:val="hr-HR"/>
        </w:rPr>
        <w:t xml:space="preserve"> </w:t>
      </w:r>
      <w:r w:rsidR="00234720" w:rsidRPr="0091470F">
        <w:rPr>
          <w:lang w:val="hr-HR"/>
        </w:rPr>
        <w:t>da je Isus Gospodin,</w:t>
      </w:r>
      <w:r w:rsidR="005D1A10" w:rsidRPr="0091470F">
        <w:rPr>
          <w:lang w:val="hr-HR"/>
        </w:rPr>
        <w:tab/>
      </w:r>
    </w:p>
    <w:p w14:paraId="4B3E171D"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DB64A3" w:rsidRPr="0091470F">
        <w:rPr>
          <w:lang w:val="hr-HR"/>
        </w:rPr>
        <w:tab/>
        <w:t xml:space="preserve">C </w:t>
      </w:r>
      <w:r w:rsidR="005D1A10" w:rsidRPr="0091470F">
        <w:rPr>
          <w:lang w:val="hr-HR"/>
        </w:rPr>
        <w:t xml:space="preserve">i </w:t>
      </w:r>
      <w:r w:rsidR="005D1A10" w:rsidRPr="0091470F">
        <w:rPr>
          <w:u w:val="single"/>
          <w:lang w:val="hr-HR"/>
        </w:rPr>
        <w:t>vjeruješ</w:t>
      </w:r>
    </w:p>
    <w:p w14:paraId="2809A1E8"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DB64A3" w:rsidRPr="0091470F">
        <w:rPr>
          <w:lang w:val="hr-HR"/>
        </w:rPr>
        <w:tab/>
      </w:r>
      <w:r w:rsidR="00DB64A3" w:rsidRPr="0091470F">
        <w:rPr>
          <w:lang w:val="hr-HR"/>
        </w:rPr>
        <w:tab/>
      </w:r>
      <w:r w:rsidR="00B40D8D" w:rsidRPr="0091470F">
        <w:rPr>
          <w:lang w:val="hr-HR"/>
        </w:rPr>
        <w:t>D</w:t>
      </w:r>
      <w:r w:rsidR="00DB64A3" w:rsidRPr="0091470F">
        <w:rPr>
          <w:lang w:val="hr-HR"/>
        </w:rPr>
        <w:t xml:space="preserve"> </w:t>
      </w:r>
      <w:r w:rsidR="00234720" w:rsidRPr="0091470F">
        <w:rPr>
          <w:lang w:val="hr-HR"/>
        </w:rPr>
        <w:t>u svojemu</w:t>
      </w:r>
      <w:r w:rsidR="00014F30" w:rsidRPr="0091470F">
        <w:rPr>
          <w:lang w:val="hr-HR"/>
        </w:rPr>
        <w:t xml:space="preserve"> </w:t>
      </w:r>
      <w:r w:rsidR="00014F30" w:rsidRPr="0091470F">
        <w:rPr>
          <w:u w:val="single"/>
          <w:lang w:val="hr-HR"/>
        </w:rPr>
        <w:t>srcu</w:t>
      </w:r>
      <w:r w:rsidR="00234720" w:rsidRPr="0091470F">
        <w:rPr>
          <w:lang w:val="hr-HR"/>
        </w:rPr>
        <w:t xml:space="preserve"> da ga je Bog uskr</w:t>
      </w:r>
      <w:r w:rsidR="00014F30" w:rsidRPr="0091470F">
        <w:rPr>
          <w:lang w:val="hr-HR"/>
        </w:rPr>
        <w:t>isio</w:t>
      </w:r>
      <w:r w:rsidR="00234720" w:rsidRPr="0091470F">
        <w:rPr>
          <w:lang w:val="hr-HR"/>
        </w:rPr>
        <w:t xml:space="preserve"> od mrtvih,</w:t>
      </w:r>
    </w:p>
    <w:p w14:paraId="14950A1D"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DB64A3" w:rsidRPr="0091470F">
        <w:rPr>
          <w:lang w:val="hr-HR"/>
        </w:rPr>
        <w:tab/>
      </w:r>
      <w:r w:rsidR="00DB64A3" w:rsidRPr="0091470F">
        <w:rPr>
          <w:lang w:val="hr-HR"/>
        </w:rPr>
        <w:tab/>
      </w:r>
      <w:r w:rsidR="00DB64A3" w:rsidRPr="0091470F">
        <w:rPr>
          <w:lang w:val="hr-HR"/>
        </w:rPr>
        <w:tab/>
      </w:r>
      <w:r w:rsidR="00B40D8D" w:rsidRPr="0091470F">
        <w:rPr>
          <w:lang w:val="hr-HR"/>
        </w:rPr>
        <w:t>E</w:t>
      </w:r>
      <w:r w:rsidR="00DB64A3" w:rsidRPr="0091470F">
        <w:rPr>
          <w:lang w:val="hr-HR"/>
        </w:rPr>
        <w:t xml:space="preserve"> </w:t>
      </w:r>
      <w:r w:rsidR="005D1A10" w:rsidRPr="0091470F">
        <w:rPr>
          <w:lang w:val="hr-HR"/>
        </w:rPr>
        <w:t>bit ćeš spašen.</w:t>
      </w:r>
    </w:p>
    <w:p w14:paraId="34B1C34B"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DB64A3" w:rsidRPr="0091470F">
        <w:rPr>
          <w:lang w:val="hr-HR"/>
        </w:rPr>
        <w:tab/>
      </w:r>
      <w:r w:rsidR="00DB64A3" w:rsidRPr="0091470F">
        <w:rPr>
          <w:lang w:val="hr-HR"/>
        </w:rPr>
        <w:tab/>
      </w:r>
      <w:r w:rsidR="00B40D8D" w:rsidRPr="0091470F">
        <w:rPr>
          <w:lang w:val="hr-HR"/>
        </w:rPr>
        <w:t>D’</w:t>
      </w:r>
      <w:r w:rsidR="00DB64A3" w:rsidRPr="0091470F">
        <w:rPr>
          <w:lang w:val="hr-HR"/>
        </w:rPr>
        <w:t xml:space="preserve"> </w:t>
      </w:r>
      <w:r w:rsidR="00014F30" w:rsidRPr="0091470F">
        <w:rPr>
          <w:u w:val="single"/>
          <w:lang w:val="hr-HR"/>
        </w:rPr>
        <w:t>S</w:t>
      </w:r>
      <w:r w:rsidR="00234720" w:rsidRPr="0091470F">
        <w:rPr>
          <w:u w:val="single"/>
          <w:lang w:val="hr-HR"/>
        </w:rPr>
        <w:t>rcem</w:t>
      </w:r>
      <w:r w:rsidR="00014F30" w:rsidRPr="0091470F">
        <w:rPr>
          <w:lang w:val="hr-HR"/>
        </w:rPr>
        <w:t xml:space="preserve"> se naime</w:t>
      </w:r>
    </w:p>
    <w:p w14:paraId="229DD609"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DB64A3" w:rsidRPr="0091470F">
        <w:rPr>
          <w:lang w:val="hr-HR"/>
        </w:rPr>
        <w:tab/>
      </w:r>
      <w:r w:rsidR="00767399" w:rsidRPr="0091470F">
        <w:rPr>
          <w:lang w:val="hr-HR"/>
        </w:rPr>
        <w:t>C’</w:t>
      </w:r>
      <w:r w:rsidR="00DB64A3" w:rsidRPr="0091470F">
        <w:rPr>
          <w:lang w:val="hr-HR"/>
        </w:rPr>
        <w:t xml:space="preserve"> </w:t>
      </w:r>
      <w:r w:rsidR="00925E8C" w:rsidRPr="0091470F">
        <w:rPr>
          <w:u w:val="single"/>
          <w:lang w:val="hr-HR"/>
        </w:rPr>
        <w:t>vjeruje</w:t>
      </w:r>
      <w:r w:rsidR="00925E8C" w:rsidRPr="0091470F">
        <w:rPr>
          <w:lang w:val="hr-HR"/>
        </w:rPr>
        <w:t xml:space="preserve"> za opravdanje</w:t>
      </w:r>
      <w:r w:rsidR="005D1A10" w:rsidRPr="0091470F">
        <w:rPr>
          <w:lang w:val="hr-HR"/>
        </w:rPr>
        <w:t>,</w:t>
      </w:r>
    </w:p>
    <w:p w14:paraId="1C28DD2E"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DB64A3" w:rsidRPr="0091470F">
        <w:rPr>
          <w:lang w:val="hr-HR"/>
        </w:rPr>
        <w:tab/>
      </w:r>
      <w:r w:rsidR="00767399" w:rsidRPr="0091470F">
        <w:rPr>
          <w:lang w:val="hr-HR"/>
        </w:rPr>
        <w:t xml:space="preserve">B’ </w:t>
      </w:r>
      <w:r w:rsidR="005D1A10" w:rsidRPr="0091470F">
        <w:rPr>
          <w:lang w:val="hr-HR"/>
        </w:rPr>
        <w:t xml:space="preserve">a </w:t>
      </w:r>
      <w:r w:rsidR="005D1A10" w:rsidRPr="0091470F">
        <w:rPr>
          <w:u w:val="single"/>
          <w:lang w:val="hr-HR"/>
        </w:rPr>
        <w:t>ust</w:t>
      </w:r>
      <w:r w:rsidR="00925E8C" w:rsidRPr="0091470F">
        <w:rPr>
          <w:rFonts w:cs="Times New Roman"/>
          <w:u w:val="single"/>
          <w:lang w:val="hr-HR"/>
        </w:rPr>
        <w:t>ima</w:t>
      </w:r>
      <w:r w:rsidR="00925E8C" w:rsidRPr="0091470F">
        <w:rPr>
          <w:rFonts w:cs="Times New Roman"/>
          <w:lang w:val="hr-HR"/>
        </w:rPr>
        <w:t xml:space="preserve"> se</w:t>
      </w:r>
      <w:r w:rsidR="00767399" w:rsidRPr="0091470F">
        <w:rPr>
          <w:lang w:val="hr-HR"/>
        </w:rPr>
        <w:t xml:space="preserve"> </w:t>
      </w:r>
    </w:p>
    <w:p w14:paraId="66B9F33E" w14:textId="77777777" w:rsidR="00767399" w:rsidRPr="0091470F" w:rsidRDefault="00C50A84"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ab/>
      </w:r>
      <w:r w:rsidR="00767399" w:rsidRPr="0091470F">
        <w:rPr>
          <w:lang w:val="hr-HR"/>
        </w:rPr>
        <w:t xml:space="preserve">A’ </w:t>
      </w:r>
      <w:r w:rsidR="00804F90" w:rsidRPr="0091470F">
        <w:rPr>
          <w:u w:val="single"/>
          <w:lang w:val="hr-HR"/>
        </w:rPr>
        <w:t>ispovije</w:t>
      </w:r>
      <w:r w:rsidR="00AC482E" w:rsidRPr="0091470F">
        <w:rPr>
          <w:u w:val="single"/>
          <w:lang w:val="hr-HR"/>
        </w:rPr>
        <w:t>da</w:t>
      </w:r>
      <w:r w:rsidR="00925E8C" w:rsidRPr="0091470F">
        <w:rPr>
          <w:lang w:val="hr-HR"/>
        </w:rPr>
        <w:t xml:space="preserve"> za spasenje</w:t>
      </w:r>
      <w:r w:rsidR="005D1A10" w:rsidRPr="0091470F">
        <w:rPr>
          <w:lang w:val="hr-HR"/>
        </w:rPr>
        <w:t>.</w:t>
      </w:r>
      <w:r w:rsidR="005D1A10" w:rsidRPr="0091470F">
        <w:rPr>
          <w:rStyle w:val="FootnoteReference"/>
          <w:lang w:val="hr-HR"/>
        </w:rPr>
        <w:footnoteReference w:id="10"/>
      </w:r>
    </w:p>
    <w:p w14:paraId="06B580F2" w14:textId="77777777" w:rsidR="00925E8C" w:rsidRPr="0091470F" w:rsidRDefault="00014F30" w:rsidP="00E950D3">
      <w:pPr>
        <w:tabs>
          <w:tab w:val="left" w:pos="1134"/>
          <w:tab w:val="left" w:pos="1701"/>
          <w:tab w:val="left" w:pos="2268"/>
          <w:tab w:val="left" w:pos="2835"/>
          <w:tab w:val="left" w:pos="3402"/>
        </w:tabs>
        <w:spacing w:after="0" w:line="360" w:lineRule="auto"/>
        <w:ind w:firstLine="720"/>
        <w:jc w:val="both"/>
        <w:rPr>
          <w:lang w:val="hr-HR"/>
        </w:rPr>
      </w:pPr>
      <w:r w:rsidRPr="0091470F">
        <w:rPr>
          <w:lang w:val="hr-HR"/>
        </w:rPr>
        <w:t>V</w:t>
      </w:r>
      <w:r w:rsidR="001D4EC5" w:rsidRPr="0091470F">
        <w:rPr>
          <w:lang w:val="hr-HR"/>
        </w:rPr>
        <w:t xml:space="preserve">ratimo se Ivanovu </w:t>
      </w:r>
      <w:r w:rsidR="00073886" w:rsidRPr="0091470F">
        <w:rPr>
          <w:lang w:val="hr-HR"/>
        </w:rPr>
        <w:t>p</w:t>
      </w:r>
      <w:r w:rsidR="001D4EC5" w:rsidRPr="0091470F">
        <w:rPr>
          <w:lang w:val="hr-HR"/>
        </w:rPr>
        <w:t>roslovu</w:t>
      </w:r>
      <w:r w:rsidR="000151EE" w:rsidRPr="0091470F">
        <w:rPr>
          <w:lang w:val="hr-HR"/>
        </w:rPr>
        <w:t xml:space="preserve">: odmah uočavamo primjer </w:t>
      </w:r>
      <w:proofErr w:type="spellStart"/>
      <w:r w:rsidR="000151EE" w:rsidRPr="0091470F">
        <w:rPr>
          <w:lang w:val="hr-HR"/>
        </w:rPr>
        <w:t>hijazma</w:t>
      </w:r>
      <w:proofErr w:type="spellEnd"/>
      <w:r w:rsidR="000151EE" w:rsidRPr="0091470F">
        <w:rPr>
          <w:lang w:val="hr-HR"/>
        </w:rPr>
        <w:t xml:space="preserve">. </w:t>
      </w:r>
      <w:r w:rsidR="00AF168B" w:rsidRPr="0091470F">
        <w:rPr>
          <w:lang w:val="hr-HR"/>
        </w:rPr>
        <w:t xml:space="preserve">Slijedi grubi prijevod prvih dvaju redaka </w:t>
      </w:r>
      <w:r w:rsidR="00073886" w:rsidRPr="0091470F">
        <w:rPr>
          <w:lang w:val="hr-HR"/>
        </w:rPr>
        <w:t>p</w:t>
      </w:r>
      <w:r w:rsidR="00AF168B" w:rsidRPr="0091470F">
        <w:rPr>
          <w:lang w:val="hr-HR"/>
        </w:rPr>
        <w:t xml:space="preserve">roslova koji odražava autorov izvorni redoslijed riječi. U </w:t>
      </w:r>
      <w:r w:rsidR="00AF168B" w:rsidRPr="0091470F">
        <w:rPr>
          <w:lang w:val="hr-HR"/>
        </w:rPr>
        <w:lastRenderedPageBreak/>
        <w:t xml:space="preserve">ovoj </w:t>
      </w:r>
      <w:proofErr w:type="spellStart"/>
      <w:r w:rsidR="00AF168B" w:rsidRPr="0091470F">
        <w:rPr>
          <w:lang w:val="hr-HR"/>
        </w:rPr>
        <w:t>hijastičkoj</w:t>
      </w:r>
      <w:proofErr w:type="spellEnd"/>
      <w:r w:rsidR="00AF168B" w:rsidRPr="0091470F">
        <w:rPr>
          <w:lang w:val="hr-HR"/>
        </w:rPr>
        <w:t xml:space="preserve"> strukturi stihovi se vežu jedan </w:t>
      </w:r>
      <w:r w:rsidR="00073886" w:rsidRPr="0091470F">
        <w:rPr>
          <w:lang w:val="hr-HR"/>
        </w:rPr>
        <w:t>za</w:t>
      </w:r>
      <w:r w:rsidR="00AF168B" w:rsidRPr="0091470F">
        <w:rPr>
          <w:lang w:val="hr-HR"/>
        </w:rPr>
        <w:t xml:space="preserve"> drugi ponavljanjem posljednje riječi jednoga stiha na početku sljedećega.</w:t>
      </w:r>
      <w:r w:rsidR="00AF168B" w:rsidRPr="0091470F">
        <w:rPr>
          <w:rStyle w:val="FootnoteReference"/>
          <w:lang w:val="hr-HR"/>
        </w:rPr>
        <w:footnoteReference w:id="11"/>
      </w:r>
      <w:r w:rsidR="00AF168B" w:rsidRPr="0091470F">
        <w:rPr>
          <w:lang w:val="hr-HR"/>
        </w:rPr>
        <w:t xml:space="preserve">  </w:t>
      </w:r>
      <w:r w:rsidR="001D4EC5" w:rsidRPr="0091470F">
        <w:rPr>
          <w:lang w:val="hr-HR"/>
        </w:rPr>
        <w:t xml:space="preserve">  </w:t>
      </w:r>
    </w:p>
    <w:p w14:paraId="7C207B35" w14:textId="77777777" w:rsidR="00C50A84" w:rsidRPr="0091470F" w:rsidRDefault="00930CF6" w:rsidP="00E950D3">
      <w:pPr>
        <w:tabs>
          <w:tab w:val="left" w:pos="1134"/>
          <w:tab w:val="left" w:pos="1701"/>
        </w:tabs>
        <w:spacing w:after="0" w:line="360" w:lineRule="auto"/>
        <w:ind w:firstLine="720"/>
        <w:jc w:val="both"/>
        <w:rPr>
          <w:lang w:val="hr-HR"/>
        </w:rPr>
      </w:pPr>
      <w:r w:rsidRPr="0091470F">
        <w:rPr>
          <w:lang w:val="hr-HR"/>
        </w:rPr>
        <w:tab/>
        <w:t xml:space="preserve">A </w:t>
      </w:r>
      <w:r w:rsidR="00AF168B" w:rsidRPr="0091470F">
        <w:rPr>
          <w:lang w:val="hr-HR"/>
        </w:rPr>
        <w:t xml:space="preserve">U </w:t>
      </w:r>
      <w:r w:rsidR="00AF168B" w:rsidRPr="0091470F">
        <w:rPr>
          <w:u w:val="single"/>
          <w:lang w:val="hr-HR"/>
        </w:rPr>
        <w:t>početku</w:t>
      </w:r>
      <w:r w:rsidR="00AF168B" w:rsidRPr="0091470F">
        <w:rPr>
          <w:lang w:val="hr-HR"/>
        </w:rPr>
        <w:t xml:space="preserve"> bijaše </w:t>
      </w:r>
      <w:r w:rsidR="00AF168B" w:rsidRPr="0091470F">
        <w:rPr>
          <w:u w:val="single"/>
          <w:lang w:val="hr-HR"/>
        </w:rPr>
        <w:t>Riječ</w:t>
      </w:r>
      <w:r w:rsidR="00AF168B" w:rsidRPr="0091470F">
        <w:rPr>
          <w:lang w:val="hr-HR"/>
        </w:rPr>
        <w:t xml:space="preserve">, </w:t>
      </w:r>
      <w:r w:rsidR="00AF168B" w:rsidRPr="0091470F">
        <w:rPr>
          <w:lang w:val="hr-HR"/>
        </w:rPr>
        <w:tab/>
      </w:r>
    </w:p>
    <w:p w14:paraId="0523A269" w14:textId="77777777" w:rsidR="00C50A84" w:rsidRPr="0091470F" w:rsidRDefault="00C50A84" w:rsidP="00E950D3">
      <w:pPr>
        <w:tabs>
          <w:tab w:val="left" w:pos="1134"/>
          <w:tab w:val="left" w:pos="1701"/>
        </w:tabs>
        <w:spacing w:after="0" w:line="360" w:lineRule="auto"/>
        <w:ind w:firstLine="720"/>
        <w:jc w:val="both"/>
        <w:rPr>
          <w:lang w:val="hr-HR"/>
        </w:rPr>
      </w:pPr>
      <w:r w:rsidRPr="0091470F">
        <w:rPr>
          <w:lang w:val="hr-HR"/>
        </w:rPr>
        <w:tab/>
      </w:r>
      <w:r w:rsidRPr="0091470F">
        <w:rPr>
          <w:lang w:val="hr-HR"/>
        </w:rPr>
        <w:tab/>
      </w:r>
      <w:r w:rsidR="00930CF6" w:rsidRPr="0091470F">
        <w:rPr>
          <w:lang w:val="hr-HR"/>
        </w:rPr>
        <w:t xml:space="preserve">B </w:t>
      </w:r>
      <w:r w:rsidR="00AF168B" w:rsidRPr="0091470F">
        <w:rPr>
          <w:lang w:val="hr-HR"/>
        </w:rPr>
        <w:t xml:space="preserve">i </w:t>
      </w:r>
      <w:r w:rsidR="00AF168B" w:rsidRPr="0091470F">
        <w:rPr>
          <w:u w:val="single"/>
          <w:lang w:val="hr-HR"/>
        </w:rPr>
        <w:t>Riječ</w:t>
      </w:r>
      <w:r w:rsidR="00AF168B" w:rsidRPr="0091470F">
        <w:rPr>
          <w:lang w:val="hr-HR"/>
        </w:rPr>
        <w:t xml:space="preserve"> bijaše kod </w:t>
      </w:r>
      <w:r w:rsidR="00AF168B" w:rsidRPr="0091470F">
        <w:rPr>
          <w:u w:val="single"/>
          <w:lang w:val="hr-HR"/>
        </w:rPr>
        <w:t>Boga</w:t>
      </w:r>
      <w:r w:rsidR="00AF168B" w:rsidRPr="0091470F">
        <w:rPr>
          <w:lang w:val="hr-HR"/>
        </w:rPr>
        <w:t xml:space="preserve"> – </w:t>
      </w:r>
      <w:r w:rsidR="00AF168B" w:rsidRPr="0091470F">
        <w:rPr>
          <w:lang w:val="hr-HR"/>
        </w:rPr>
        <w:tab/>
      </w:r>
    </w:p>
    <w:p w14:paraId="431A36E3" w14:textId="77777777" w:rsidR="00352383" w:rsidRPr="0091470F" w:rsidRDefault="00352383" w:rsidP="00E950D3">
      <w:pPr>
        <w:tabs>
          <w:tab w:val="left" w:pos="1134"/>
          <w:tab w:val="left" w:pos="1701"/>
        </w:tabs>
        <w:spacing w:after="0" w:line="360" w:lineRule="auto"/>
        <w:ind w:firstLine="720"/>
        <w:jc w:val="both"/>
        <w:rPr>
          <w:lang w:val="hr-HR"/>
        </w:rPr>
      </w:pPr>
      <w:r w:rsidRPr="0091470F">
        <w:rPr>
          <w:lang w:val="hr-HR"/>
        </w:rPr>
        <w:tab/>
      </w:r>
      <w:r w:rsidRPr="0091470F">
        <w:rPr>
          <w:lang w:val="hr-HR"/>
        </w:rPr>
        <w:tab/>
      </w:r>
      <w:r w:rsidR="00930CF6" w:rsidRPr="0091470F">
        <w:rPr>
          <w:lang w:val="hr-HR"/>
        </w:rPr>
        <w:t xml:space="preserve">B’ </w:t>
      </w:r>
      <w:r w:rsidR="00AF168B" w:rsidRPr="0091470F">
        <w:rPr>
          <w:lang w:val="hr-HR"/>
        </w:rPr>
        <w:t xml:space="preserve">i </w:t>
      </w:r>
      <w:r w:rsidR="00AF168B" w:rsidRPr="0091470F">
        <w:rPr>
          <w:u w:val="single"/>
          <w:lang w:val="hr-HR"/>
        </w:rPr>
        <w:t>Bog</w:t>
      </w:r>
      <w:r w:rsidR="00AF168B" w:rsidRPr="0091470F">
        <w:rPr>
          <w:lang w:val="hr-HR"/>
        </w:rPr>
        <w:t xml:space="preserve"> bijaše </w:t>
      </w:r>
      <w:r w:rsidR="00AF168B" w:rsidRPr="0091470F">
        <w:rPr>
          <w:u w:val="single"/>
          <w:lang w:val="hr-HR"/>
        </w:rPr>
        <w:t>Riječ</w:t>
      </w:r>
      <w:r w:rsidR="00AF168B" w:rsidRPr="0091470F">
        <w:rPr>
          <w:lang w:val="hr-HR"/>
        </w:rPr>
        <w:t>.</w:t>
      </w:r>
      <w:r w:rsidR="00AF168B" w:rsidRPr="0091470F">
        <w:rPr>
          <w:lang w:val="hr-HR"/>
        </w:rPr>
        <w:tab/>
      </w:r>
    </w:p>
    <w:p w14:paraId="5FB88AC3" w14:textId="77777777" w:rsidR="00FA19A1" w:rsidRPr="0091470F" w:rsidRDefault="00930CF6" w:rsidP="00E950D3">
      <w:pPr>
        <w:tabs>
          <w:tab w:val="left" w:pos="1134"/>
          <w:tab w:val="left" w:pos="1701"/>
        </w:tabs>
        <w:spacing w:after="0" w:line="360" w:lineRule="auto"/>
        <w:ind w:firstLine="720"/>
        <w:jc w:val="both"/>
        <w:rPr>
          <w:lang w:val="hr-HR"/>
        </w:rPr>
      </w:pPr>
      <w:r w:rsidRPr="0091470F">
        <w:rPr>
          <w:lang w:val="hr-HR"/>
        </w:rPr>
        <w:tab/>
        <w:t xml:space="preserve">A’ </w:t>
      </w:r>
      <w:r w:rsidR="00AF168B" w:rsidRPr="0091470F">
        <w:rPr>
          <w:u w:val="single"/>
          <w:lang w:val="hr-HR"/>
        </w:rPr>
        <w:t>Ona</w:t>
      </w:r>
      <w:r w:rsidR="00AF168B" w:rsidRPr="0091470F">
        <w:rPr>
          <w:lang w:val="hr-HR"/>
        </w:rPr>
        <w:t xml:space="preserve"> u </w:t>
      </w:r>
      <w:r w:rsidR="00AF168B" w:rsidRPr="0091470F">
        <w:rPr>
          <w:u w:val="single"/>
          <w:lang w:val="hr-HR"/>
        </w:rPr>
        <w:t>početku</w:t>
      </w:r>
      <w:r w:rsidR="00AF168B" w:rsidRPr="0091470F">
        <w:rPr>
          <w:lang w:val="hr-HR"/>
        </w:rPr>
        <w:t xml:space="preserve"> bijaše kod Boga.</w:t>
      </w:r>
    </w:p>
    <w:p w14:paraId="45B0550C" w14:textId="77777777" w:rsidR="00C50A84" w:rsidRPr="0091470F" w:rsidRDefault="00AF168B" w:rsidP="00E950D3">
      <w:pPr>
        <w:tabs>
          <w:tab w:val="left" w:pos="1134"/>
          <w:tab w:val="left" w:pos="1701"/>
        </w:tabs>
        <w:spacing w:after="0" w:line="360" w:lineRule="auto"/>
        <w:ind w:firstLine="720"/>
        <w:jc w:val="both"/>
        <w:rPr>
          <w:lang w:val="hr-HR"/>
        </w:rPr>
      </w:pPr>
      <w:r w:rsidRPr="0091470F">
        <w:rPr>
          <w:lang w:val="hr-HR"/>
        </w:rPr>
        <w:tab/>
      </w:r>
    </w:p>
    <w:p w14:paraId="18BB9104" w14:textId="77777777" w:rsidR="00453737" w:rsidRPr="0091470F" w:rsidRDefault="00453737" w:rsidP="00E950D3">
      <w:pPr>
        <w:spacing w:after="0" w:line="360" w:lineRule="auto"/>
        <w:ind w:firstLine="720"/>
        <w:jc w:val="both"/>
        <w:rPr>
          <w:lang w:val="hr-HR"/>
        </w:rPr>
      </w:pPr>
      <w:r w:rsidRPr="0091470F">
        <w:rPr>
          <w:lang w:val="hr-HR"/>
        </w:rPr>
        <w:t xml:space="preserve">John </w:t>
      </w:r>
      <w:proofErr w:type="spellStart"/>
      <w:r w:rsidRPr="0091470F">
        <w:rPr>
          <w:lang w:val="hr-HR"/>
        </w:rPr>
        <w:t>Staley</w:t>
      </w:r>
      <w:proofErr w:type="spellEnd"/>
      <w:r w:rsidRPr="0091470F">
        <w:rPr>
          <w:lang w:val="hr-HR"/>
        </w:rPr>
        <w:t xml:space="preserve"> </w:t>
      </w:r>
      <w:r w:rsidR="00FA19A1" w:rsidRPr="0091470F">
        <w:rPr>
          <w:lang w:val="hr-HR"/>
        </w:rPr>
        <w:t xml:space="preserve">drži </w:t>
      </w:r>
      <w:r w:rsidRPr="0091470F">
        <w:rPr>
          <w:lang w:val="hr-HR"/>
        </w:rPr>
        <w:t xml:space="preserve">uporabu </w:t>
      </w:r>
      <w:proofErr w:type="spellStart"/>
      <w:r w:rsidRPr="0091470F">
        <w:rPr>
          <w:lang w:val="hr-HR"/>
        </w:rPr>
        <w:t>hijazma</w:t>
      </w:r>
      <w:proofErr w:type="spellEnd"/>
      <w:r w:rsidRPr="0091470F">
        <w:rPr>
          <w:lang w:val="hr-HR"/>
        </w:rPr>
        <w:t xml:space="preserve"> u početnim </w:t>
      </w:r>
      <w:proofErr w:type="spellStart"/>
      <w:r w:rsidRPr="0091470F">
        <w:rPr>
          <w:lang w:val="hr-HR"/>
        </w:rPr>
        <w:t>re</w:t>
      </w:r>
      <w:r w:rsidR="00FA19A1" w:rsidRPr="0091470F">
        <w:rPr>
          <w:lang w:val="hr-HR"/>
        </w:rPr>
        <w:t>t</w:t>
      </w:r>
      <w:r w:rsidRPr="0091470F">
        <w:rPr>
          <w:lang w:val="hr-HR"/>
        </w:rPr>
        <w:t>cima</w:t>
      </w:r>
      <w:proofErr w:type="spellEnd"/>
      <w:r w:rsidR="005205F9" w:rsidRPr="0091470F">
        <w:rPr>
          <w:lang w:val="hr-HR"/>
        </w:rPr>
        <w:t xml:space="preserve"> p</w:t>
      </w:r>
      <w:r w:rsidR="00DD3939" w:rsidRPr="0091470F">
        <w:rPr>
          <w:lang w:val="hr-HR"/>
        </w:rPr>
        <w:t xml:space="preserve">roslova pozivom </w:t>
      </w:r>
      <w:r w:rsidR="00FA19A1" w:rsidRPr="0091470F">
        <w:rPr>
          <w:lang w:val="hr-HR"/>
        </w:rPr>
        <w:t>koji će čitatelja upozoriti na to da bi autor mogao i na drugim mjestima rabiti ovu vrstu ustroja.</w:t>
      </w:r>
      <w:r w:rsidR="00DD3939" w:rsidRPr="0091470F">
        <w:rPr>
          <w:rStyle w:val="FootnoteReference"/>
          <w:lang w:val="hr-HR"/>
        </w:rPr>
        <w:footnoteReference w:id="12"/>
      </w:r>
      <w:r w:rsidR="00DD3939" w:rsidRPr="0091470F">
        <w:rPr>
          <w:lang w:val="hr-HR"/>
        </w:rPr>
        <w:t xml:space="preserve"> Uzmemo li u obzir ovaj mali primjer </w:t>
      </w:r>
      <w:proofErr w:type="spellStart"/>
      <w:r w:rsidR="00DD3939" w:rsidRPr="0091470F">
        <w:rPr>
          <w:lang w:val="hr-HR"/>
        </w:rPr>
        <w:t>hijazma</w:t>
      </w:r>
      <w:proofErr w:type="spellEnd"/>
      <w:r w:rsidR="00DD3939" w:rsidRPr="0091470F">
        <w:rPr>
          <w:lang w:val="hr-HR"/>
        </w:rPr>
        <w:t xml:space="preserve"> u prvim dvama </w:t>
      </w:r>
      <w:proofErr w:type="spellStart"/>
      <w:r w:rsidR="00DD3939" w:rsidRPr="0091470F">
        <w:rPr>
          <w:lang w:val="hr-HR"/>
        </w:rPr>
        <w:t>re</w:t>
      </w:r>
      <w:r w:rsidR="00FA19A1" w:rsidRPr="0091470F">
        <w:rPr>
          <w:lang w:val="hr-HR"/>
        </w:rPr>
        <w:t>t</w:t>
      </w:r>
      <w:r w:rsidR="00DD3939" w:rsidRPr="0091470F">
        <w:rPr>
          <w:lang w:val="hr-HR"/>
        </w:rPr>
        <w:t>cima</w:t>
      </w:r>
      <w:proofErr w:type="spellEnd"/>
      <w:r w:rsidR="00DD3939" w:rsidRPr="0091470F">
        <w:rPr>
          <w:lang w:val="hr-HR"/>
        </w:rPr>
        <w:t xml:space="preserve">, nadodamo li tomu ponavljanje motiva svjedočanstva Ivana Krstitelja, opravdano možemo potražiti paralelne odnose među pojedinim strofama i pokušati uočiti </w:t>
      </w:r>
      <w:r w:rsidR="005205F9" w:rsidRPr="0091470F">
        <w:rPr>
          <w:lang w:val="hr-HR"/>
        </w:rPr>
        <w:t>veću kompoziciju cijeloga p</w:t>
      </w:r>
      <w:r w:rsidR="00184FDA" w:rsidRPr="0091470F">
        <w:rPr>
          <w:lang w:val="hr-HR"/>
        </w:rPr>
        <w:t xml:space="preserve">roslova. Sljedeća podjela teksta u skladu je sa </w:t>
      </w:r>
      <w:proofErr w:type="spellStart"/>
      <w:r w:rsidR="00184FDA" w:rsidRPr="0091470F">
        <w:rPr>
          <w:lang w:val="hr-HR"/>
        </w:rPr>
        <w:t>Staleyevim</w:t>
      </w:r>
      <w:proofErr w:type="spellEnd"/>
      <w:r w:rsidR="00184FDA" w:rsidRPr="0091470F">
        <w:rPr>
          <w:lang w:val="hr-HR"/>
        </w:rPr>
        <w:t xml:space="preserve"> viđenje</w:t>
      </w:r>
      <w:r w:rsidR="005205F9" w:rsidRPr="0091470F">
        <w:rPr>
          <w:lang w:val="hr-HR"/>
        </w:rPr>
        <w:t xml:space="preserve">m </w:t>
      </w:r>
      <w:proofErr w:type="spellStart"/>
      <w:r w:rsidR="005205F9" w:rsidRPr="0091470F">
        <w:rPr>
          <w:lang w:val="hr-HR"/>
        </w:rPr>
        <w:t>hijastičke</w:t>
      </w:r>
      <w:proofErr w:type="spellEnd"/>
      <w:r w:rsidR="005205F9" w:rsidRPr="0091470F">
        <w:rPr>
          <w:lang w:val="hr-HR"/>
        </w:rPr>
        <w:t xml:space="preserve"> strukture Ivanova p</w:t>
      </w:r>
      <w:r w:rsidR="00184FDA" w:rsidRPr="0091470F">
        <w:rPr>
          <w:lang w:val="hr-HR"/>
        </w:rPr>
        <w:t>rologa.</w:t>
      </w:r>
      <w:r w:rsidR="00184FDA" w:rsidRPr="0091470F">
        <w:rPr>
          <w:rStyle w:val="FootnoteReference"/>
          <w:lang w:val="hr-HR"/>
        </w:rPr>
        <w:footnoteReference w:id="13"/>
      </w:r>
      <w:r w:rsidR="00DD3939" w:rsidRPr="0091470F">
        <w:rPr>
          <w:lang w:val="hr-HR"/>
        </w:rPr>
        <w:t xml:space="preserve"> </w:t>
      </w:r>
    </w:p>
    <w:p w14:paraId="6EB71041" w14:textId="0B8F9F7D" w:rsidR="00767399" w:rsidRPr="0091470F" w:rsidRDefault="00DA3B8C"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284"/>
        <w:jc w:val="both"/>
        <w:rPr>
          <w:lang w:val="hr-HR"/>
        </w:rPr>
      </w:pPr>
      <w:r w:rsidRPr="0091470F">
        <w:rPr>
          <w:lang w:val="hr-HR"/>
        </w:rPr>
        <w:tab/>
      </w:r>
      <w:r w:rsidR="00F81163" w:rsidRPr="0091470F">
        <w:rPr>
          <w:lang w:val="hr-HR"/>
        </w:rPr>
        <w:t>A</w:t>
      </w:r>
      <w:r w:rsidR="00F81163" w:rsidRPr="0091470F">
        <w:rPr>
          <w:lang w:val="hr-HR"/>
        </w:rPr>
        <w:tab/>
      </w:r>
      <w:r w:rsidR="00942B18" w:rsidRPr="0091470F">
        <w:rPr>
          <w:lang w:val="hr-HR"/>
        </w:rPr>
        <w:t>s Bogom i objava Boga</w:t>
      </w:r>
      <w:r w:rsidR="00767399" w:rsidRPr="0091470F">
        <w:rPr>
          <w:lang w:val="hr-HR"/>
        </w:rPr>
        <w:t xml:space="preserve"> (</w:t>
      </w:r>
      <w:r w:rsidR="00677648" w:rsidRPr="0091470F">
        <w:rPr>
          <w:lang w:val="hr-HR"/>
        </w:rPr>
        <w:t>narav</w:t>
      </w:r>
      <w:r w:rsidR="00942B18" w:rsidRPr="0091470F">
        <w:rPr>
          <w:lang w:val="hr-HR"/>
        </w:rPr>
        <w:t xml:space="preserve"> i uloga</w:t>
      </w:r>
      <w:r w:rsidR="00767399" w:rsidRPr="0091470F">
        <w:rPr>
          <w:lang w:val="hr-HR"/>
        </w:rPr>
        <w:t>)</w:t>
      </w:r>
    </w:p>
    <w:p w14:paraId="7FF78A97" w14:textId="77777777" w:rsidR="00F81163" w:rsidRPr="0091470F" w:rsidRDefault="00942B18" w:rsidP="00942B18">
      <w:pPr>
        <w:tabs>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rPr>
          <w:lang w:val="hr-HR"/>
        </w:rPr>
      </w:pPr>
      <w:r w:rsidRPr="0091470F">
        <w:rPr>
          <w:i/>
          <w:lang w:val="hr-HR"/>
        </w:rPr>
        <w:t>U početku bijaše Riječ, i Riječ bijaše kod Boga – i Riječ bijaše Bog. Ona u početku bijaše kod Boga. Sve je po njoj postalo i ništa što je postalo nije bez nje postalo. U njoj bijaše Život i Život bijaše svjetlo ljudima. I svjetlo svijetli u tami i tama ga ne obuze</w:t>
      </w:r>
      <w:r w:rsidR="00767399" w:rsidRPr="0091470F">
        <w:rPr>
          <w:lang w:val="hr-HR"/>
        </w:rPr>
        <w:t xml:space="preserve"> (</w:t>
      </w:r>
      <w:proofErr w:type="spellStart"/>
      <w:r w:rsidRPr="0091470F">
        <w:rPr>
          <w:lang w:val="hr-HR"/>
        </w:rPr>
        <w:t>Iv</w:t>
      </w:r>
      <w:proofErr w:type="spellEnd"/>
      <w:r w:rsidRPr="0091470F">
        <w:rPr>
          <w:lang w:val="hr-HR"/>
        </w:rPr>
        <w:t xml:space="preserve"> 1,</w:t>
      </w:r>
      <w:r w:rsidR="00767399" w:rsidRPr="0091470F">
        <w:rPr>
          <w:lang w:val="hr-HR"/>
        </w:rPr>
        <w:t>1-5).</w:t>
      </w:r>
    </w:p>
    <w:p w14:paraId="568CC228" w14:textId="77777777" w:rsidR="00767399" w:rsidRPr="0091470F" w:rsidRDefault="00DB64A3" w:rsidP="00E950D3">
      <w:pPr>
        <w:tabs>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rPr>
          <w:lang w:val="hr-HR"/>
        </w:rPr>
      </w:pPr>
      <w:r w:rsidRPr="0091470F">
        <w:rPr>
          <w:lang w:val="hr-HR"/>
        </w:rPr>
        <w:tab/>
      </w:r>
      <w:r w:rsidR="00281525" w:rsidRPr="0091470F">
        <w:rPr>
          <w:lang w:val="hr-HR"/>
        </w:rPr>
        <w:t>B</w:t>
      </w:r>
      <w:r w:rsidR="00F81163" w:rsidRPr="0091470F">
        <w:rPr>
          <w:lang w:val="hr-HR"/>
        </w:rPr>
        <w:tab/>
      </w:r>
      <w:r w:rsidR="00942B18" w:rsidRPr="0091470F">
        <w:rPr>
          <w:lang w:val="hr-HR"/>
        </w:rPr>
        <w:t>svjedočanstvo Ivana Krstitelja</w:t>
      </w:r>
      <w:r w:rsidR="00B57DF0" w:rsidRPr="0091470F">
        <w:rPr>
          <w:lang w:val="hr-HR"/>
        </w:rPr>
        <w:t xml:space="preserve"> (</w:t>
      </w:r>
      <w:r w:rsidR="00942B18" w:rsidRPr="0091470F">
        <w:rPr>
          <w:lang w:val="hr-HR"/>
        </w:rPr>
        <w:t>svjedočanstvo</w:t>
      </w:r>
      <w:r w:rsidR="00B57DF0" w:rsidRPr="0091470F">
        <w:rPr>
          <w:lang w:val="hr-HR"/>
        </w:rPr>
        <w:t>)</w:t>
      </w:r>
    </w:p>
    <w:p w14:paraId="710169BF" w14:textId="77777777" w:rsidR="00F81163" w:rsidRPr="0091470F" w:rsidRDefault="00942B18" w:rsidP="00E950D3">
      <w:pPr>
        <w:tabs>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rPr>
          <w:lang w:val="hr-HR"/>
        </w:rPr>
      </w:pPr>
      <w:r w:rsidRPr="0091470F">
        <w:rPr>
          <w:i/>
          <w:lang w:val="hr-HR"/>
        </w:rPr>
        <w:t xml:space="preserve">Pojavi se čovjek, poslan od Boga, kojemu bijaše ime Ivan. On dođe kao svjedok da svjedoči za Svjetlo, da svi vjeruju po njemu. On ne bijaše Svjetlo, nego – da svjedoči za Svjetlo </w:t>
      </w:r>
      <w:r w:rsidR="00767399" w:rsidRPr="0091470F">
        <w:rPr>
          <w:lang w:val="hr-HR"/>
        </w:rPr>
        <w:t xml:space="preserve"> (</w:t>
      </w:r>
      <w:proofErr w:type="spellStart"/>
      <w:r w:rsidRPr="0091470F">
        <w:rPr>
          <w:lang w:val="hr-HR"/>
        </w:rPr>
        <w:t>Iv</w:t>
      </w:r>
      <w:proofErr w:type="spellEnd"/>
      <w:r w:rsidRPr="0091470F">
        <w:rPr>
          <w:lang w:val="hr-HR"/>
        </w:rPr>
        <w:t xml:space="preserve"> 1,</w:t>
      </w:r>
      <w:r w:rsidR="00767399" w:rsidRPr="0091470F">
        <w:rPr>
          <w:lang w:val="hr-HR"/>
        </w:rPr>
        <w:t>6-8).</w:t>
      </w:r>
    </w:p>
    <w:p w14:paraId="5E42AFD5" w14:textId="77777777" w:rsidR="00767399" w:rsidRPr="0091470F" w:rsidRDefault="00DB64A3" w:rsidP="00E950D3">
      <w:pPr>
        <w:tabs>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134"/>
        <w:jc w:val="both"/>
        <w:rPr>
          <w:lang w:val="hr-HR"/>
        </w:rPr>
      </w:pPr>
      <w:r w:rsidRPr="0091470F">
        <w:rPr>
          <w:lang w:val="hr-HR"/>
        </w:rPr>
        <w:tab/>
      </w:r>
      <w:r w:rsidRPr="0091470F">
        <w:rPr>
          <w:lang w:val="hr-HR"/>
        </w:rPr>
        <w:tab/>
      </w:r>
      <w:r w:rsidR="00281525" w:rsidRPr="0091470F">
        <w:rPr>
          <w:lang w:val="hr-HR"/>
        </w:rPr>
        <w:t>C</w:t>
      </w:r>
      <w:r w:rsidR="00F81163" w:rsidRPr="0091470F">
        <w:rPr>
          <w:lang w:val="hr-HR"/>
        </w:rPr>
        <w:tab/>
      </w:r>
      <w:r w:rsidR="00942B18" w:rsidRPr="0091470F">
        <w:rPr>
          <w:lang w:val="hr-HR"/>
        </w:rPr>
        <w:t>dolazak na svijet</w:t>
      </w:r>
      <w:r w:rsidR="00767399" w:rsidRPr="0091470F">
        <w:rPr>
          <w:lang w:val="hr-HR"/>
        </w:rPr>
        <w:t xml:space="preserve"> (</w:t>
      </w:r>
      <w:r w:rsidR="00CC2766" w:rsidRPr="0091470F">
        <w:rPr>
          <w:lang w:val="hr-HR"/>
        </w:rPr>
        <w:t>m</w:t>
      </w:r>
      <w:r w:rsidR="00767399" w:rsidRPr="0091470F">
        <w:rPr>
          <w:lang w:val="hr-HR"/>
        </w:rPr>
        <w:t>od</w:t>
      </w:r>
      <w:r w:rsidR="00CC2766" w:rsidRPr="0091470F">
        <w:rPr>
          <w:lang w:val="hr-HR"/>
        </w:rPr>
        <w:t>alitet</w:t>
      </w:r>
      <w:r w:rsidR="00767399" w:rsidRPr="0091470F">
        <w:rPr>
          <w:lang w:val="hr-HR"/>
        </w:rPr>
        <w:t xml:space="preserve"> </w:t>
      </w:r>
      <w:r w:rsidR="00CC2766" w:rsidRPr="0091470F">
        <w:rPr>
          <w:lang w:val="hr-HR"/>
        </w:rPr>
        <w:t>i reakcija</w:t>
      </w:r>
      <w:r w:rsidR="00767399" w:rsidRPr="0091470F">
        <w:rPr>
          <w:lang w:val="hr-HR"/>
        </w:rPr>
        <w:t>)</w:t>
      </w:r>
    </w:p>
    <w:p w14:paraId="3F606A80" w14:textId="77777777" w:rsidR="00F81163" w:rsidRPr="0091470F" w:rsidRDefault="00CC2766" w:rsidP="00E950D3">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969"/>
        </w:tabs>
        <w:spacing w:after="0" w:line="360" w:lineRule="auto"/>
        <w:ind w:left="1985"/>
        <w:jc w:val="both"/>
        <w:rPr>
          <w:lang w:val="hr-HR"/>
        </w:rPr>
      </w:pPr>
      <w:r w:rsidRPr="0091470F">
        <w:rPr>
          <w:i/>
          <w:lang w:val="hr-HR"/>
        </w:rPr>
        <w:t xml:space="preserve">Svjetlo istinito, koje rasvjetljuje svakoga čovjeka, dođe na ovaj svijet. Bijaše na svijetu, i svijet postade po njemu, a svijet ga ne upozna. K svojima dođe, ali ga njegovi ne primiše </w:t>
      </w:r>
      <w:r w:rsidR="00767399" w:rsidRPr="0091470F">
        <w:rPr>
          <w:lang w:val="hr-HR"/>
        </w:rPr>
        <w:t xml:space="preserve"> (</w:t>
      </w:r>
      <w:proofErr w:type="spellStart"/>
      <w:r w:rsidRPr="0091470F">
        <w:rPr>
          <w:lang w:val="hr-HR"/>
        </w:rPr>
        <w:t>Iv</w:t>
      </w:r>
      <w:proofErr w:type="spellEnd"/>
      <w:r w:rsidRPr="0091470F">
        <w:rPr>
          <w:lang w:val="hr-HR"/>
        </w:rPr>
        <w:t xml:space="preserve"> 1,</w:t>
      </w:r>
      <w:r w:rsidR="00767399" w:rsidRPr="0091470F">
        <w:rPr>
          <w:lang w:val="hr-HR"/>
        </w:rPr>
        <w:t>9-11).</w:t>
      </w:r>
    </w:p>
    <w:p w14:paraId="70E28E75" w14:textId="77777777" w:rsidR="00767399" w:rsidRPr="0091470F" w:rsidRDefault="00DB64A3"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rPr>
          <w:lang w:val="hr-HR"/>
        </w:rPr>
      </w:pPr>
      <w:r w:rsidRPr="0091470F">
        <w:rPr>
          <w:lang w:val="hr-HR"/>
        </w:rPr>
        <w:lastRenderedPageBreak/>
        <w:tab/>
      </w:r>
      <w:r w:rsidRPr="0091470F">
        <w:rPr>
          <w:lang w:val="hr-HR"/>
        </w:rPr>
        <w:tab/>
      </w:r>
      <w:r w:rsidRPr="0091470F">
        <w:rPr>
          <w:lang w:val="hr-HR"/>
        </w:rPr>
        <w:tab/>
      </w:r>
      <w:r w:rsidR="00F81163" w:rsidRPr="0091470F">
        <w:rPr>
          <w:lang w:val="hr-HR"/>
        </w:rPr>
        <w:t>D</w:t>
      </w:r>
      <w:r w:rsidR="00F81163" w:rsidRPr="0091470F">
        <w:rPr>
          <w:lang w:val="hr-HR"/>
        </w:rPr>
        <w:tab/>
      </w:r>
      <w:r w:rsidR="00CC2766" w:rsidRPr="0091470F">
        <w:rPr>
          <w:lang w:val="hr-HR"/>
        </w:rPr>
        <w:t>ishod vjerovanja u njegovo ime</w:t>
      </w:r>
      <w:r w:rsidR="00767399" w:rsidRPr="0091470F">
        <w:rPr>
          <w:lang w:val="hr-HR"/>
        </w:rPr>
        <w:t xml:space="preserve"> (</w:t>
      </w:r>
      <w:r w:rsidR="00CC2766" w:rsidRPr="0091470F">
        <w:rPr>
          <w:lang w:val="hr-HR"/>
        </w:rPr>
        <w:t>reakcija</w:t>
      </w:r>
      <w:r w:rsidR="00767399" w:rsidRPr="0091470F">
        <w:rPr>
          <w:lang w:val="hr-HR"/>
        </w:rPr>
        <w:t xml:space="preserve"> </w:t>
      </w:r>
      <w:r w:rsidR="00CC2766" w:rsidRPr="0091470F">
        <w:rPr>
          <w:lang w:val="hr-HR"/>
        </w:rPr>
        <w:t>i ishod</w:t>
      </w:r>
      <w:r w:rsidR="00767399" w:rsidRPr="0091470F">
        <w:rPr>
          <w:lang w:val="hr-HR"/>
        </w:rPr>
        <w:t>)</w:t>
      </w:r>
    </w:p>
    <w:p w14:paraId="3E80162A" w14:textId="77777777" w:rsidR="00767399" w:rsidRPr="0091470F" w:rsidRDefault="00114637" w:rsidP="00E950D3">
      <w:pPr>
        <w:tabs>
          <w:tab w:val="left" w:pos="284"/>
          <w:tab w:val="left" w:pos="567"/>
          <w:tab w:val="left" w:pos="851"/>
          <w:tab w:val="left" w:pos="1134"/>
          <w:tab w:val="left" w:pos="1276"/>
          <w:tab w:val="left" w:pos="1418"/>
          <w:tab w:val="left" w:pos="1985"/>
          <w:tab w:val="left" w:pos="2552"/>
          <w:tab w:val="left" w:pos="2835"/>
          <w:tab w:val="left" w:pos="3119"/>
          <w:tab w:val="left" w:pos="3402"/>
          <w:tab w:val="left" w:pos="3969"/>
        </w:tabs>
        <w:spacing w:after="0" w:line="360" w:lineRule="auto"/>
        <w:ind w:left="2552"/>
        <w:jc w:val="both"/>
        <w:rPr>
          <w:i/>
          <w:lang w:val="hr-HR"/>
        </w:rPr>
      </w:pPr>
      <w:r w:rsidRPr="0091470F">
        <w:rPr>
          <w:lang w:val="hr-HR"/>
        </w:rPr>
        <w:t xml:space="preserve">1 </w:t>
      </w:r>
      <w:r w:rsidRPr="0091470F">
        <w:rPr>
          <w:i/>
          <w:lang w:val="hr-HR"/>
        </w:rPr>
        <w:t>A svima koji ga primiše</w:t>
      </w:r>
    </w:p>
    <w:p w14:paraId="52DF263E" w14:textId="77777777" w:rsidR="00767399" w:rsidRPr="0091470F" w:rsidRDefault="00114637" w:rsidP="00E950D3">
      <w:pPr>
        <w:tabs>
          <w:tab w:val="left" w:pos="284"/>
          <w:tab w:val="left" w:pos="567"/>
          <w:tab w:val="left" w:pos="851"/>
          <w:tab w:val="left" w:pos="1134"/>
          <w:tab w:val="left" w:pos="1418"/>
          <w:tab w:val="left" w:pos="1985"/>
          <w:tab w:val="left" w:pos="2552"/>
          <w:tab w:val="left" w:pos="2835"/>
          <w:tab w:val="left" w:pos="3119"/>
          <w:tab w:val="left" w:pos="3402"/>
          <w:tab w:val="left" w:pos="3969"/>
        </w:tabs>
        <w:spacing w:after="0" w:line="360" w:lineRule="auto"/>
        <w:ind w:left="2552"/>
        <w:jc w:val="both"/>
        <w:rPr>
          <w:i/>
          <w:lang w:val="hr-HR"/>
        </w:rPr>
      </w:pPr>
      <w:r w:rsidRPr="0091470F">
        <w:rPr>
          <w:lang w:val="hr-HR"/>
        </w:rPr>
        <w:tab/>
        <w:t>2</w:t>
      </w:r>
      <w:r w:rsidRPr="0091470F">
        <w:rPr>
          <w:i/>
          <w:lang w:val="hr-HR"/>
        </w:rPr>
        <w:t xml:space="preserve"> dade vlast da postanu djeca Božja:</w:t>
      </w:r>
    </w:p>
    <w:p w14:paraId="55CB0252" w14:textId="77777777" w:rsidR="00767399" w:rsidRPr="0091470F" w:rsidRDefault="00767399" w:rsidP="00E950D3">
      <w:pPr>
        <w:tabs>
          <w:tab w:val="left" w:pos="284"/>
          <w:tab w:val="left" w:pos="567"/>
          <w:tab w:val="left" w:pos="851"/>
          <w:tab w:val="left" w:pos="1134"/>
          <w:tab w:val="left" w:pos="1276"/>
          <w:tab w:val="left" w:pos="1418"/>
          <w:tab w:val="left" w:pos="1985"/>
          <w:tab w:val="left" w:pos="2552"/>
          <w:tab w:val="left" w:pos="2835"/>
          <w:tab w:val="left" w:pos="3119"/>
          <w:tab w:val="left" w:pos="3402"/>
          <w:tab w:val="left" w:pos="3969"/>
        </w:tabs>
        <w:spacing w:after="0" w:line="360" w:lineRule="auto"/>
        <w:ind w:left="2552"/>
        <w:jc w:val="both"/>
        <w:rPr>
          <w:i/>
          <w:lang w:val="hr-HR"/>
        </w:rPr>
      </w:pPr>
      <w:r w:rsidRPr="0091470F">
        <w:rPr>
          <w:lang w:val="hr-HR"/>
        </w:rPr>
        <w:t xml:space="preserve">1’ </w:t>
      </w:r>
      <w:r w:rsidRPr="0091470F">
        <w:rPr>
          <w:i/>
          <w:lang w:val="hr-HR"/>
        </w:rPr>
        <w:tab/>
      </w:r>
      <w:r w:rsidR="00114637" w:rsidRPr="0091470F">
        <w:rPr>
          <w:i/>
          <w:iCs/>
          <w:lang w:val="hr-HR"/>
        </w:rPr>
        <w:t>onima koji vjeruju u njegovo ime:</w:t>
      </w:r>
      <w:r w:rsidRPr="0091470F">
        <w:rPr>
          <w:i/>
          <w:lang w:val="hr-HR"/>
        </w:rPr>
        <w:t xml:space="preserve"> </w:t>
      </w:r>
    </w:p>
    <w:p w14:paraId="6824EFE9" w14:textId="77777777" w:rsidR="00767399" w:rsidRPr="0091470F" w:rsidRDefault="00F81163" w:rsidP="00E950D3">
      <w:pPr>
        <w:tabs>
          <w:tab w:val="left" w:pos="284"/>
          <w:tab w:val="left" w:pos="567"/>
          <w:tab w:val="left" w:pos="851"/>
          <w:tab w:val="left" w:pos="1134"/>
          <w:tab w:val="left" w:pos="1276"/>
          <w:tab w:val="left" w:pos="1418"/>
          <w:tab w:val="left" w:pos="1985"/>
          <w:tab w:val="left" w:pos="2694"/>
          <w:tab w:val="left" w:pos="2835"/>
          <w:tab w:val="left" w:pos="3119"/>
          <w:tab w:val="left" w:pos="3402"/>
          <w:tab w:val="left" w:pos="3969"/>
        </w:tabs>
        <w:spacing w:after="0" w:line="360" w:lineRule="auto"/>
        <w:ind w:left="2835"/>
        <w:jc w:val="both"/>
        <w:rPr>
          <w:lang w:val="hr-HR"/>
        </w:rPr>
      </w:pPr>
      <w:r w:rsidRPr="0091470F">
        <w:rPr>
          <w:lang w:val="hr-HR"/>
        </w:rPr>
        <w:t>2’</w:t>
      </w:r>
      <w:r w:rsidRPr="0091470F">
        <w:rPr>
          <w:i/>
          <w:lang w:val="hr-HR"/>
        </w:rPr>
        <w:t xml:space="preserve"> </w:t>
      </w:r>
      <w:r w:rsidR="00114637" w:rsidRPr="0091470F">
        <w:rPr>
          <w:i/>
          <w:lang w:val="hr-HR"/>
        </w:rPr>
        <w:t xml:space="preserve">koji nisu rođeni ni od krvi, ni od volje tjelesne, ni od volje </w:t>
      </w:r>
      <w:proofErr w:type="spellStart"/>
      <w:r w:rsidR="00114637" w:rsidRPr="0091470F">
        <w:rPr>
          <w:i/>
          <w:lang w:val="hr-HR"/>
        </w:rPr>
        <w:t>muževlje</w:t>
      </w:r>
      <w:proofErr w:type="spellEnd"/>
      <w:r w:rsidR="00114637" w:rsidRPr="0091470F">
        <w:rPr>
          <w:i/>
          <w:lang w:val="hr-HR"/>
        </w:rPr>
        <w:t>, nego – od Boga</w:t>
      </w:r>
      <w:r w:rsidR="00767399" w:rsidRPr="0091470F">
        <w:rPr>
          <w:lang w:val="hr-HR"/>
        </w:rPr>
        <w:t xml:space="preserve"> (</w:t>
      </w:r>
      <w:proofErr w:type="spellStart"/>
      <w:r w:rsidR="00114637" w:rsidRPr="0091470F">
        <w:rPr>
          <w:lang w:val="hr-HR"/>
        </w:rPr>
        <w:t>Iv</w:t>
      </w:r>
      <w:proofErr w:type="spellEnd"/>
      <w:r w:rsidR="00114637" w:rsidRPr="0091470F">
        <w:rPr>
          <w:lang w:val="hr-HR"/>
        </w:rPr>
        <w:t xml:space="preserve"> 1,</w:t>
      </w:r>
      <w:r w:rsidR="00767399" w:rsidRPr="0091470F">
        <w:rPr>
          <w:lang w:val="hr-HR"/>
        </w:rPr>
        <w:t>12-13).</w:t>
      </w:r>
      <w:r w:rsidR="001956EF" w:rsidRPr="0091470F">
        <w:rPr>
          <w:rStyle w:val="FootnoteReference"/>
          <w:lang w:val="hr-HR"/>
        </w:rPr>
        <w:footnoteReference w:id="14"/>
      </w:r>
    </w:p>
    <w:p w14:paraId="6C149B9A" w14:textId="77777777" w:rsidR="00F81163" w:rsidRPr="0091470F" w:rsidRDefault="00F81163" w:rsidP="00E950D3">
      <w:pPr>
        <w:tabs>
          <w:tab w:val="left" w:pos="284"/>
          <w:tab w:val="left" w:pos="567"/>
          <w:tab w:val="left" w:pos="851"/>
          <w:tab w:val="left" w:pos="1418"/>
          <w:tab w:val="left" w:pos="1985"/>
          <w:tab w:val="left" w:pos="2268"/>
          <w:tab w:val="left" w:pos="2552"/>
          <w:tab w:val="left" w:pos="2835"/>
          <w:tab w:val="left" w:pos="3119"/>
          <w:tab w:val="left" w:pos="3402"/>
          <w:tab w:val="left" w:pos="3969"/>
        </w:tabs>
        <w:spacing w:after="0" w:line="360" w:lineRule="auto"/>
        <w:ind w:left="1701"/>
        <w:jc w:val="both"/>
        <w:rPr>
          <w:lang w:val="hr-HR"/>
        </w:rPr>
      </w:pPr>
      <w:r w:rsidRPr="0091470F">
        <w:rPr>
          <w:lang w:val="hr-HR"/>
        </w:rPr>
        <w:t>C’</w:t>
      </w:r>
      <w:r w:rsidRPr="0091470F">
        <w:rPr>
          <w:lang w:val="hr-HR"/>
        </w:rPr>
        <w:tab/>
      </w:r>
      <w:r w:rsidR="00114637" w:rsidRPr="0091470F">
        <w:rPr>
          <w:lang w:val="hr-HR"/>
        </w:rPr>
        <w:t>dolazak na svijet (modalitet i reakcija)</w:t>
      </w:r>
    </w:p>
    <w:p w14:paraId="6DA25A9A" w14:textId="77777777" w:rsidR="00767399" w:rsidRPr="0091470F" w:rsidRDefault="00114637" w:rsidP="00E950D3">
      <w:pPr>
        <w:tabs>
          <w:tab w:val="left" w:pos="284"/>
          <w:tab w:val="left" w:pos="567"/>
          <w:tab w:val="left" w:pos="851"/>
          <w:tab w:val="left" w:pos="1134"/>
          <w:tab w:val="left" w:pos="1985"/>
          <w:tab w:val="left" w:pos="2268"/>
          <w:tab w:val="left" w:pos="2552"/>
          <w:tab w:val="left" w:pos="2835"/>
          <w:tab w:val="left" w:pos="3119"/>
          <w:tab w:val="left" w:pos="3402"/>
          <w:tab w:val="left" w:pos="3969"/>
        </w:tabs>
        <w:spacing w:after="0" w:line="360" w:lineRule="auto"/>
        <w:ind w:left="1985"/>
        <w:jc w:val="both"/>
        <w:rPr>
          <w:lang w:val="hr-HR"/>
        </w:rPr>
      </w:pPr>
      <w:r w:rsidRPr="0091470F">
        <w:rPr>
          <w:i/>
          <w:lang w:val="hr-HR"/>
        </w:rPr>
        <w:t xml:space="preserve">I Riječ tijelom postala i nastanila se među nama. I mi smo promatrali slavu njegovu, slavu koju ima kao </w:t>
      </w:r>
      <w:proofErr w:type="spellStart"/>
      <w:r w:rsidRPr="0091470F">
        <w:rPr>
          <w:i/>
          <w:lang w:val="hr-HR"/>
        </w:rPr>
        <w:t>Jedinorođenac</w:t>
      </w:r>
      <w:proofErr w:type="spellEnd"/>
      <w:r w:rsidRPr="0091470F">
        <w:rPr>
          <w:i/>
          <w:lang w:val="hr-HR"/>
        </w:rPr>
        <w:t xml:space="preserve"> od Oca – pun milosti i istine</w:t>
      </w:r>
      <w:r w:rsidR="00767399" w:rsidRPr="0091470F">
        <w:rPr>
          <w:lang w:val="hr-HR"/>
        </w:rPr>
        <w:t xml:space="preserve"> (</w:t>
      </w:r>
      <w:proofErr w:type="spellStart"/>
      <w:r w:rsidRPr="0091470F">
        <w:rPr>
          <w:lang w:val="hr-HR"/>
        </w:rPr>
        <w:t>Iv</w:t>
      </w:r>
      <w:proofErr w:type="spellEnd"/>
      <w:r w:rsidRPr="0091470F">
        <w:rPr>
          <w:lang w:val="hr-HR"/>
        </w:rPr>
        <w:t xml:space="preserve"> 1,</w:t>
      </w:r>
      <w:r w:rsidR="00767399" w:rsidRPr="0091470F">
        <w:rPr>
          <w:lang w:val="hr-HR"/>
        </w:rPr>
        <w:t>14).</w:t>
      </w:r>
    </w:p>
    <w:p w14:paraId="087AC94C" w14:textId="77777777" w:rsidR="00767399" w:rsidRPr="0091470F" w:rsidRDefault="00767399" w:rsidP="00E950D3">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1134"/>
        <w:jc w:val="both"/>
        <w:rPr>
          <w:lang w:val="hr-HR"/>
        </w:rPr>
      </w:pPr>
      <w:r w:rsidRPr="0091470F">
        <w:rPr>
          <w:lang w:val="hr-HR"/>
        </w:rPr>
        <w:t>B’</w:t>
      </w:r>
      <w:r w:rsidR="00114637" w:rsidRPr="0091470F">
        <w:rPr>
          <w:lang w:val="hr-HR"/>
        </w:rPr>
        <w:t xml:space="preserve"> svjedočanstvo Ivana Krstitelja (svjedočanstvo)</w:t>
      </w:r>
    </w:p>
    <w:p w14:paraId="69892C1E" w14:textId="77777777" w:rsidR="00767399" w:rsidRPr="0091470F" w:rsidRDefault="00114637" w:rsidP="00E950D3">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969"/>
        </w:tabs>
        <w:spacing w:after="0" w:line="360" w:lineRule="auto"/>
        <w:ind w:left="1418"/>
        <w:jc w:val="both"/>
        <w:rPr>
          <w:lang w:val="hr-HR"/>
        </w:rPr>
      </w:pPr>
      <w:r w:rsidRPr="0091470F">
        <w:rPr>
          <w:i/>
          <w:lang w:val="hr-HR"/>
        </w:rPr>
        <w:t>Ivan za njega svjedoči i viče: „Evo onoga za koga rekoh: Onaj koji poslije mene dolazi preda mnom je, jer bijaše prije mene!“</w:t>
      </w:r>
      <w:r w:rsidR="00767399" w:rsidRPr="0091470F">
        <w:rPr>
          <w:lang w:val="hr-HR"/>
        </w:rPr>
        <w:t xml:space="preserve"> (</w:t>
      </w:r>
      <w:proofErr w:type="spellStart"/>
      <w:r w:rsidRPr="0091470F">
        <w:rPr>
          <w:lang w:val="hr-HR"/>
        </w:rPr>
        <w:t>Iv</w:t>
      </w:r>
      <w:proofErr w:type="spellEnd"/>
      <w:r w:rsidRPr="0091470F">
        <w:rPr>
          <w:lang w:val="hr-HR"/>
        </w:rPr>
        <w:t xml:space="preserve"> 1,</w:t>
      </w:r>
      <w:r w:rsidR="00767399" w:rsidRPr="0091470F">
        <w:rPr>
          <w:lang w:val="hr-HR"/>
        </w:rPr>
        <w:t xml:space="preserve">15). </w:t>
      </w:r>
    </w:p>
    <w:p w14:paraId="4E6E6DFD" w14:textId="4A33FE89" w:rsidR="00F81163" w:rsidRPr="0091470F" w:rsidRDefault="00C90648" w:rsidP="00E950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567"/>
        <w:jc w:val="both"/>
        <w:rPr>
          <w:lang w:val="hr-HR"/>
        </w:rPr>
      </w:pPr>
      <w:r w:rsidRPr="0091470F">
        <w:rPr>
          <w:lang w:val="hr-HR"/>
        </w:rPr>
        <w:t>A’</w:t>
      </w:r>
      <w:r w:rsidRPr="0091470F">
        <w:rPr>
          <w:lang w:val="hr-HR"/>
        </w:rPr>
        <w:tab/>
      </w:r>
      <w:r w:rsidR="00677648" w:rsidRPr="0091470F">
        <w:rPr>
          <w:lang w:val="hr-HR"/>
        </w:rPr>
        <w:t>s Bogom i objava Boga (narav</w:t>
      </w:r>
      <w:r w:rsidR="00114637" w:rsidRPr="0091470F">
        <w:rPr>
          <w:lang w:val="hr-HR"/>
        </w:rPr>
        <w:t xml:space="preserve"> i uloga)</w:t>
      </w:r>
    </w:p>
    <w:p w14:paraId="7D7E5CBF" w14:textId="77777777" w:rsidR="00767399" w:rsidRPr="0091470F" w:rsidRDefault="00114637" w:rsidP="00E950D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969"/>
        </w:tabs>
        <w:spacing w:after="0" w:line="360" w:lineRule="auto"/>
        <w:ind w:left="851"/>
        <w:jc w:val="both"/>
        <w:rPr>
          <w:lang w:val="hr-HR"/>
        </w:rPr>
      </w:pPr>
      <w:r w:rsidRPr="0091470F">
        <w:rPr>
          <w:i/>
          <w:lang w:val="hr-HR"/>
        </w:rPr>
        <w:t xml:space="preserve">Uistinu, svi mi primismo od njegove punine: milost na milost. Jer, Zakon bijaše dan po Mojsiju, a po Isusu Kristu dođe milost i istina. Boga nitko nikada nije vidio: </w:t>
      </w:r>
      <w:proofErr w:type="spellStart"/>
      <w:r w:rsidRPr="0091470F">
        <w:rPr>
          <w:i/>
          <w:lang w:val="hr-HR"/>
        </w:rPr>
        <w:t>Jedinorođenac</w:t>
      </w:r>
      <w:proofErr w:type="spellEnd"/>
      <w:r w:rsidRPr="0091470F">
        <w:rPr>
          <w:i/>
          <w:lang w:val="hr-HR"/>
        </w:rPr>
        <w:t xml:space="preserve"> – Bog, koji je u krilu Očevu, on ga je objavio.</w:t>
      </w:r>
      <w:r w:rsidR="00767399" w:rsidRPr="0091470F">
        <w:rPr>
          <w:i/>
          <w:iCs/>
          <w:lang w:val="hr-HR"/>
        </w:rPr>
        <w:t xml:space="preserve"> </w:t>
      </w:r>
      <w:r w:rsidR="00767399" w:rsidRPr="0091470F">
        <w:rPr>
          <w:iCs/>
          <w:lang w:val="hr-HR"/>
        </w:rPr>
        <w:t>(</w:t>
      </w:r>
      <w:proofErr w:type="spellStart"/>
      <w:r w:rsidRPr="0091470F">
        <w:rPr>
          <w:iCs/>
          <w:lang w:val="hr-HR"/>
        </w:rPr>
        <w:t>Iv</w:t>
      </w:r>
      <w:proofErr w:type="spellEnd"/>
      <w:r w:rsidRPr="0091470F">
        <w:rPr>
          <w:iCs/>
          <w:lang w:val="hr-HR"/>
        </w:rPr>
        <w:t xml:space="preserve"> 1,</w:t>
      </w:r>
      <w:r w:rsidR="00767399" w:rsidRPr="0091470F">
        <w:rPr>
          <w:iCs/>
          <w:lang w:val="hr-HR"/>
        </w:rPr>
        <w:t>16-18).</w:t>
      </w:r>
    </w:p>
    <w:p w14:paraId="73B9036B" w14:textId="77777777" w:rsidR="00DF5BCA" w:rsidRPr="0091470F" w:rsidRDefault="000F5C40" w:rsidP="00E950D3">
      <w:pPr>
        <w:spacing w:after="0" w:line="360" w:lineRule="auto"/>
        <w:ind w:firstLine="720"/>
        <w:jc w:val="both"/>
        <w:rPr>
          <w:lang w:val="hr-HR"/>
        </w:rPr>
      </w:pPr>
      <w:r w:rsidRPr="0091470F">
        <w:rPr>
          <w:lang w:val="hr-HR"/>
        </w:rPr>
        <w:t xml:space="preserve">Ovakva kompozicija potvrđuje pet tema koje proizlaze iz Ivanove namjere uvjeravanja. </w:t>
      </w:r>
      <w:r w:rsidR="00B03A07" w:rsidRPr="0091470F">
        <w:rPr>
          <w:lang w:val="hr-HR"/>
        </w:rPr>
        <w:t>Svaka</w:t>
      </w:r>
      <w:r w:rsidR="00FB0E1F" w:rsidRPr="0091470F">
        <w:rPr>
          <w:lang w:val="hr-HR"/>
        </w:rPr>
        <w:t xml:space="preserve"> od pet </w:t>
      </w:r>
      <w:r w:rsidR="00BD65F1" w:rsidRPr="0091470F">
        <w:rPr>
          <w:lang w:val="hr-HR"/>
        </w:rPr>
        <w:t>tema</w:t>
      </w:r>
      <w:r w:rsidR="005A61AE" w:rsidRPr="0091470F">
        <w:rPr>
          <w:lang w:val="hr-HR"/>
        </w:rPr>
        <w:t xml:space="preserve"> razvija se u prvom</w:t>
      </w:r>
      <w:r w:rsidR="00B03A07" w:rsidRPr="0091470F">
        <w:rPr>
          <w:lang w:val="hr-HR"/>
        </w:rPr>
        <w:t>e</w:t>
      </w:r>
      <w:r w:rsidR="005A61AE" w:rsidRPr="0091470F">
        <w:rPr>
          <w:lang w:val="hr-HR"/>
        </w:rPr>
        <w:t xml:space="preserve"> dijelu </w:t>
      </w:r>
      <w:proofErr w:type="spellStart"/>
      <w:r w:rsidR="005A61AE" w:rsidRPr="0091470F">
        <w:rPr>
          <w:lang w:val="hr-HR"/>
        </w:rPr>
        <w:t>hijazma</w:t>
      </w:r>
      <w:proofErr w:type="spellEnd"/>
      <w:r w:rsidR="005A61AE" w:rsidRPr="0091470F">
        <w:rPr>
          <w:lang w:val="hr-HR"/>
        </w:rPr>
        <w:t xml:space="preserve"> uz pomoć aluzije na Knjigu </w:t>
      </w:r>
      <w:r w:rsidR="00892933" w:rsidRPr="0091470F">
        <w:rPr>
          <w:lang w:val="hr-HR"/>
        </w:rPr>
        <w:t>P</w:t>
      </w:r>
      <w:r w:rsidR="005A61AE" w:rsidRPr="0091470F">
        <w:rPr>
          <w:lang w:val="hr-HR"/>
        </w:rPr>
        <w:t>ostanka i metafore svjetla, te je nagl</w:t>
      </w:r>
      <w:r w:rsidR="00892933" w:rsidRPr="0091470F">
        <w:rPr>
          <w:lang w:val="hr-HR"/>
        </w:rPr>
        <w:t>a</w:t>
      </w:r>
      <w:r w:rsidR="005A61AE" w:rsidRPr="0091470F">
        <w:rPr>
          <w:lang w:val="hr-HR"/>
        </w:rPr>
        <w:t xml:space="preserve">šena ponavljanjem u drugoj polovini </w:t>
      </w:r>
      <w:proofErr w:type="spellStart"/>
      <w:r w:rsidR="005A61AE" w:rsidRPr="0091470F">
        <w:rPr>
          <w:lang w:val="hr-HR"/>
        </w:rPr>
        <w:t>hijastičke</w:t>
      </w:r>
      <w:proofErr w:type="spellEnd"/>
      <w:r w:rsidR="005A61AE" w:rsidRPr="0091470F">
        <w:rPr>
          <w:lang w:val="hr-HR"/>
        </w:rPr>
        <w:t xml:space="preserve"> strukture. Ov</w:t>
      </w:r>
      <w:r w:rsidR="00BD65F1" w:rsidRPr="0091470F">
        <w:rPr>
          <w:lang w:val="hr-HR"/>
        </w:rPr>
        <w:t>e teme</w:t>
      </w:r>
      <w:r w:rsidR="005A61AE" w:rsidRPr="0091470F">
        <w:rPr>
          <w:lang w:val="hr-HR"/>
        </w:rPr>
        <w:t xml:space="preserve"> možemo kategorizirati na sljedeći način: (1) </w:t>
      </w:r>
      <w:r w:rsidR="00B13EBB" w:rsidRPr="0091470F">
        <w:rPr>
          <w:lang w:val="hr-HR"/>
        </w:rPr>
        <w:t>Kristova narav</w:t>
      </w:r>
      <w:r w:rsidR="005A61AE" w:rsidRPr="0091470F">
        <w:rPr>
          <w:lang w:val="hr-HR"/>
        </w:rPr>
        <w:t xml:space="preserve">, (2) </w:t>
      </w:r>
      <w:r w:rsidR="00196CD0" w:rsidRPr="0091470F">
        <w:rPr>
          <w:lang w:val="hr-HR"/>
        </w:rPr>
        <w:t xml:space="preserve">uloga u </w:t>
      </w:r>
      <w:r w:rsidR="005A61AE" w:rsidRPr="0091470F">
        <w:rPr>
          <w:lang w:val="hr-HR"/>
        </w:rPr>
        <w:t>djel</w:t>
      </w:r>
      <w:r w:rsidR="00196CD0" w:rsidRPr="0091470F">
        <w:rPr>
          <w:lang w:val="hr-HR"/>
        </w:rPr>
        <w:t>u</w:t>
      </w:r>
      <w:r w:rsidR="005A61AE" w:rsidRPr="0091470F">
        <w:rPr>
          <w:lang w:val="hr-HR"/>
        </w:rPr>
        <w:t xml:space="preserve"> objave Isusa Krista, (3) način na koji se </w:t>
      </w:r>
      <w:r w:rsidR="00196CD0" w:rsidRPr="0091470F">
        <w:rPr>
          <w:lang w:val="hr-HR"/>
        </w:rPr>
        <w:t xml:space="preserve">ta </w:t>
      </w:r>
      <w:r w:rsidR="005A61AE" w:rsidRPr="0091470F">
        <w:rPr>
          <w:lang w:val="hr-HR"/>
        </w:rPr>
        <w:t xml:space="preserve">uloga izvršava, (4) </w:t>
      </w:r>
      <w:r w:rsidR="00BD65F1" w:rsidRPr="0091470F">
        <w:rPr>
          <w:lang w:val="hr-HR"/>
        </w:rPr>
        <w:t>reakcija</w:t>
      </w:r>
      <w:r w:rsidR="005A61AE" w:rsidRPr="0091470F">
        <w:rPr>
          <w:lang w:val="hr-HR"/>
        </w:rPr>
        <w:t xml:space="preserve"> ljudi na Isusa Krista, te (5) ishod pozitivn</w:t>
      </w:r>
      <w:r w:rsidR="00BD65F1" w:rsidRPr="0091470F">
        <w:rPr>
          <w:lang w:val="hr-HR"/>
        </w:rPr>
        <w:t>e reakcije</w:t>
      </w:r>
      <w:r w:rsidR="005A61AE" w:rsidRPr="0091470F">
        <w:rPr>
          <w:lang w:val="hr-HR"/>
        </w:rPr>
        <w:t xml:space="preserve"> </w:t>
      </w:r>
      <w:r w:rsidR="00BD65F1" w:rsidRPr="0091470F">
        <w:rPr>
          <w:lang w:val="hr-HR"/>
        </w:rPr>
        <w:t xml:space="preserve">na </w:t>
      </w:r>
      <w:r w:rsidR="005A61AE" w:rsidRPr="0091470F">
        <w:rPr>
          <w:lang w:val="hr-HR"/>
        </w:rPr>
        <w:t>Isus</w:t>
      </w:r>
      <w:r w:rsidR="00BD65F1" w:rsidRPr="0091470F">
        <w:rPr>
          <w:lang w:val="hr-HR"/>
        </w:rPr>
        <w:t>a</w:t>
      </w:r>
      <w:r w:rsidR="005A61AE" w:rsidRPr="0091470F">
        <w:rPr>
          <w:lang w:val="hr-HR"/>
        </w:rPr>
        <w:t xml:space="preserve"> Krist</w:t>
      </w:r>
      <w:r w:rsidR="00BD65F1" w:rsidRPr="0091470F">
        <w:rPr>
          <w:lang w:val="hr-HR"/>
        </w:rPr>
        <w:t>a</w:t>
      </w:r>
      <w:r w:rsidR="005A61AE" w:rsidRPr="0091470F">
        <w:rPr>
          <w:lang w:val="hr-HR"/>
        </w:rPr>
        <w:t>.</w:t>
      </w:r>
    </w:p>
    <w:p w14:paraId="1BC51FC7" w14:textId="107679D5" w:rsidR="005C221B" w:rsidRPr="0091470F" w:rsidRDefault="00BD65F1" w:rsidP="00E950D3">
      <w:pPr>
        <w:spacing w:after="0" w:line="360" w:lineRule="auto"/>
        <w:ind w:firstLine="720"/>
        <w:jc w:val="both"/>
        <w:rPr>
          <w:lang w:val="hr-HR"/>
        </w:rPr>
      </w:pPr>
      <w:r w:rsidRPr="0091470F">
        <w:rPr>
          <w:lang w:val="hr-HR"/>
        </w:rPr>
        <w:t xml:space="preserve">Dvije poveznice riječima te dvije konceptualne poveznice spajaju </w:t>
      </w:r>
      <w:r w:rsidR="008605F8" w:rsidRPr="0091470F">
        <w:rPr>
          <w:lang w:val="hr-HR"/>
        </w:rPr>
        <w:t>A i A’</w:t>
      </w:r>
      <w:r w:rsidRPr="0091470F">
        <w:rPr>
          <w:lang w:val="hr-HR"/>
        </w:rPr>
        <w:t>.</w:t>
      </w:r>
      <w:r w:rsidR="008605F8" w:rsidRPr="0091470F">
        <w:rPr>
          <w:rStyle w:val="FootnoteReference"/>
          <w:lang w:val="hr-HR"/>
        </w:rPr>
        <w:footnoteReference w:id="15"/>
      </w:r>
      <w:r w:rsidR="008605F8" w:rsidRPr="0091470F">
        <w:rPr>
          <w:lang w:val="hr-HR"/>
        </w:rPr>
        <w:t xml:space="preserve"> (1) Izvorna </w:t>
      </w:r>
      <w:r w:rsidR="004A27D5" w:rsidRPr="0091470F">
        <w:rPr>
          <w:lang w:val="hr-HR"/>
        </w:rPr>
        <w:t xml:space="preserve">grčka </w:t>
      </w:r>
      <w:r w:rsidR="008605F8" w:rsidRPr="0091470F">
        <w:rPr>
          <w:lang w:val="hr-HR"/>
        </w:rPr>
        <w:t xml:space="preserve">riječ prevedena </w:t>
      </w:r>
      <w:r w:rsidR="004A27D5" w:rsidRPr="0091470F">
        <w:rPr>
          <w:lang w:val="hr-HR"/>
        </w:rPr>
        <w:t>kao</w:t>
      </w:r>
      <w:r w:rsidR="008605F8" w:rsidRPr="0091470F">
        <w:rPr>
          <w:lang w:val="hr-HR"/>
        </w:rPr>
        <w:t xml:space="preserve"> </w:t>
      </w:r>
      <w:r w:rsidRPr="0091470F">
        <w:rPr>
          <w:lang w:val="hr-HR"/>
        </w:rPr>
        <w:t>Bog</w:t>
      </w:r>
      <w:r w:rsidR="008605F8" w:rsidRPr="0091470F">
        <w:rPr>
          <w:lang w:val="hr-HR"/>
        </w:rPr>
        <w:t xml:space="preserve"> pojavljuje se tri puta u A, dva puta u D i dva puta u A’, ukazujući na </w:t>
      </w:r>
      <w:r w:rsidR="00C472C0" w:rsidRPr="0091470F">
        <w:rPr>
          <w:lang w:val="hr-HR"/>
        </w:rPr>
        <w:t>vezu A – D – A’. Jedino drugo m</w:t>
      </w:r>
      <w:r w:rsidRPr="0091470F">
        <w:rPr>
          <w:lang w:val="hr-HR"/>
        </w:rPr>
        <w:t>jesto gdje se pojavljuje riječ Bog</w:t>
      </w:r>
      <w:r w:rsidR="00C472C0" w:rsidRPr="0091470F">
        <w:rPr>
          <w:lang w:val="hr-HR"/>
        </w:rPr>
        <w:t xml:space="preserve"> jest redak 1,6.</w:t>
      </w:r>
      <w:r w:rsidR="008605F8" w:rsidRPr="0091470F">
        <w:rPr>
          <w:lang w:val="hr-HR"/>
        </w:rPr>
        <w:t xml:space="preserve"> </w:t>
      </w:r>
      <w:r w:rsidR="00C472C0" w:rsidRPr="0091470F">
        <w:rPr>
          <w:lang w:val="hr-HR"/>
        </w:rPr>
        <w:t>(2) Dvije fraze koje označavaju vječno vrijeme, „u početku“ i „nika</w:t>
      </w:r>
      <w:r w:rsidR="000F5C40" w:rsidRPr="0091470F">
        <w:rPr>
          <w:lang w:val="hr-HR"/>
        </w:rPr>
        <w:t>da“, pojavljuju se u A i A'.</w:t>
      </w:r>
      <w:r w:rsidR="00C472C0" w:rsidRPr="0091470F">
        <w:rPr>
          <w:lang w:val="hr-HR"/>
        </w:rPr>
        <w:t xml:space="preserve"> </w:t>
      </w:r>
      <w:r w:rsidR="000F5C40" w:rsidRPr="0091470F">
        <w:rPr>
          <w:lang w:val="hr-HR"/>
        </w:rPr>
        <w:t>M</w:t>
      </w:r>
      <w:r w:rsidR="00C472C0" w:rsidRPr="0091470F">
        <w:rPr>
          <w:lang w:val="hr-HR"/>
        </w:rPr>
        <w:t xml:space="preserve">ožda su još važnije konceptualne poveznice između ovih dvaju </w:t>
      </w:r>
      <w:r w:rsidR="00CD0F0D" w:rsidRPr="0091470F">
        <w:rPr>
          <w:lang w:val="hr-HR"/>
        </w:rPr>
        <w:t>dije</w:t>
      </w:r>
      <w:r w:rsidR="00892933" w:rsidRPr="0091470F">
        <w:rPr>
          <w:lang w:val="hr-HR"/>
        </w:rPr>
        <w:t xml:space="preserve">lova. Oba (3) govore o Isusovoj </w:t>
      </w:r>
      <w:r w:rsidR="000F5C40" w:rsidRPr="0091470F">
        <w:rPr>
          <w:lang w:val="hr-HR"/>
        </w:rPr>
        <w:t>naravi</w:t>
      </w:r>
      <w:r w:rsidR="00CD0F0D" w:rsidRPr="0091470F">
        <w:rPr>
          <w:lang w:val="hr-HR"/>
        </w:rPr>
        <w:t>, posebice o činjenici da je on s Bogom, te (4)</w:t>
      </w:r>
      <w:r w:rsidR="00C472C0" w:rsidRPr="0091470F">
        <w:rPr>
          <w:lang w:val="hr-HR"/>
        </w:rPr>
        <w:t xml:space="preserve"> </w:t>
      </w:r>
      <w:r w:rsidR="00CD0F0D" w:rsidRPr="0091470F">
        <w:rPr>
          <w:lang w:val="hr-HR"/>
        </w:rPr>
        <w:t xml:space="preserve">opisuju ulogu koju Isus ispunjava objavljujući Boga. </w:t>
      </w:r>
      <w:r w:rsidR="000F5C40" w:rsidRPr="0091470F">
        <w:rPr>
          <w:lang w:val="hr-HR"/>
        </w:rPr>
        <w:t xml:space="preserve">Narav </w:t>
      </w:r>
      <w:r w:rsidRPr="0091470F">
        <w:rPr>
          <w:lang w:val="hr-HR"/>
        </w:rPr>
        <w:t>riječi u</w:t>
      </w:r>
      <w:r w:rsidR="005C221B" w:rsidRPr="0091470F">
        <w:rPr>
          <w:lang w:val="hr-HR"/>
        </w:rPr>
        <w:t xml:space="preserve"> A </w:t>
      </w:r>
      <w:r w:rsidR="005C221B" w:rsidRPr="0091470F">
        <w:rPr>
          <w:lang w:val="hr-HR"/>
        </w:rPr>
        <w:lastRenderedPageBreak/>
        <w:t>opi</w:t>
      </w:r>
      <w:r w:rsidR="00B03A07" w:rsidRPr="0091470F">
        <w:rPr>
          <w:lang w:val="hr-HR"/>
        </w:rPr>
        <w:t>sana je ovako: riječ je poistov</w:t>
      </w:r>
      <w:r w:rsidR="005C221B" w:rsidRPr="0091470F">
        <w:rPr>
          <w:lang w:val="hr-HR"/>
        </w:rPr>
        <w:t>jećena s Bogom, u samoj sebi posjeduje ži</w:t>
      </w:r>
      <w:r w:rsidR="00B03A07" w:rsidRPr="0091470F">
        <w:rPr>
          <w:lang w:val="hr-HR"/>
        </w:rPr>
        <w:t>vot</w:t>
      </w:r>
      <w:r w:rsidRPr="0091470F">
        <w:rPr>
          <w:lang w:val="hr-HR"/>
        </w:rPr>
        <w:t xml:space="preserve"> i vidjela je Boga. U</w:t>
      </w:r>
      <w:r w:rsidR="005C221B" w:rsidRPr="0091470F">
        <w:rPr>
          <w:lang w:val="hr-HR"/>
        </w:rPr>
        <w:t xml:space="preserve"> A' tekst nam kaže </w:t>
      </w:r>
      <w:r w:rsidRPr="0091470F">
        <w:rPr>
          <w:lang w:val="hr-HR"/>
        </w:rPr>
        <w:t>da</w:t>
      </w:r>
      <w:r w:rsidR="005C221B" w:rsidRPr="0091470F">
        <w:rPr>
          <w:lang w:val="hr-HR"/>
        </w:rPr>
        <w:t xml:space="preserve"> je riječ vidjela Boga, </w:t>
      </w:r>
      <w:r w:rsidRPr="0091470F">
        <w:rPr>
          <w:lang w:val="hr-HR"/>
        </w:rPr>
        <w:t>r</w:t>
      </w:r>
      <w:r w:rsidR="00F85E63" w:rsidRPr="0091470F">
        <w:rPr>
          <w:lang w:val="hr-HR"/>
        </w:rPr>
        <w:t xml:space="preserve">iječ je opisana kao </w:t>
      </w:r>
      <w:proofErr w:type="spellStart"/>
      <w:r w:rsidR="00F85E63" w:rsidRPr="0091470F">
        <w:rPr>
          <w:lang w:val="hr-HR"/>
        </w:rPr>
        <w:t>Jedinorođenac</w:t>
      </w:r>
      <w:proofErr w:type="spellEnd"/>
      <w:r w:rsidR="00F85E63" w:rsidRPr="0091470F">
        <w:rPr>
          <w:lang w:val="hr-HR"/>
        </w:rPr>
        <w:t xml:space="preserve"> i nalazi se u Očevu krilu. </w:t>
      </w:r>
      <w:r w:rsidR="000F5C40" w:rsidRPr="0091470F">
        <w:rPr>
          <w:lang w:val="hr-HR"/>
        </w:rPr>
        <w:t xml:space="preserve">Narav </w:t>
      </w:r>
      <w:r w:rsidR="00F85E63" w:rsidRPr="0091470F">
        <w:rPr>
          <w:lang w:val="hr-HR"/>
        </w:rPr>
        <w:t xml:space="preserve">Isusa Krista u oba je odlomka povezana s njegovim djelom objavljivanja Boga. U dijelu A </w:t>
      </w:r>
      <w:r w:rsidR="00526C1B" w:rsidRPr="0091470F">
        <w:rPr>
          <w:lang w:val="hr-HR"/>
        </w:rPr>
        <w:t>uporabljena je metafora koja Isusa označuje kao svjetlo. Metafora i upućuje na funkciju svjetla</w:t>
      </w:r>
      <w:r w:rsidR="00F85E63" w:rsidRPr="0091470F">
        <w:rPr>
          <w:lang w:val="hr-HR"/>
        </w:rPr>
        <w:t xml:space="preserve">, što možemo zaključiti iz borbe između svjetla i tame, a to je </w:t>
      </w:r>
      <w:r w:rsidR="000F5C40" w:rsidRPr="0091470F">
        <w:rPr>
          <w:lang w:val="hr-HR"/>
        </w:rPr>
        <w:t xml:space="preserve">poslije </w:t>
      </w:r>
      <w:r w:rsidR="00F85E63" w:rsidRPr="0091470F">
        <w:rPr>
          <w:lang w:val="hr-HR"/>
        </w:rPr>
        <w:t>i potvrđeno izravnim komentarom u 9. retku: „Svjetlo (...) rasvjetljuje“. U dijelu A' opis Isusa kao Sina koji je vidio Oca i koji se nalazi u Očevu krilu</w:t>
      </w:r>
      <w:r w:rsidR="009743F1" w:rsidRPr="0091470F">
        <w:rPr>
          <w:rStyle w:val="FootnoteReference"/>
          <w:lang w:val="hr-HR"/>
        </w:rPr>
        <w:footnoteReference w:id="16"/>
      </w:r>
      <w:r w:rsidR="00F85E63" w:rsidRPr="0091470F">
        <w:rPr>
          <w:lang w:val="hr-HR"/>
        </w:rPr>
        <w:t xml:space="preserve"> upućuje na zaključak da Isus </w:t>
      </w:r>
      <w:r w:rsidR="000F5C40" w:rsidRPr="0091470F">
        <w:rPr>
          <w:lang w:val="hr-HR"/>
        </w:rPr>
        <w:t xml:space="preserve">blisko </w:t>
      </w:r>
      <w:r w:rsidR="00F85E63" w:rsidRPr="0091470F">
        <w:rPr>
          <w:lang w:val="hr-HR"/>
        </w:rPr>
        <w:t>poznaje Oca i to mu znanje daje mogućnost da „objavljuje“</w:t>
      </w:r>
      <w:r w:rsidR="009743F1" w:rsidRPr="0091470F">
        <w:rPr>
          <w:rStyle w:val="FootnoteReference"/>
          <w:lang w:val="hr-HR"/>
        </w:rPr>
        <w:t xml:space="preserve"> </w:t>
      </w:r>
      <w:r w:rsidR="009743F1" w:rsidRPr="0091470F">
        <w:rPr>
          <w:rStyle w:val="FootnoteReference"/>
          <w:lang w:val="hr-HR"/>
        </w:rPr>
        <w:footnoteReference w:id="17"/>
      </w:r>
      <w:r w:rsidR="00F85E63" w:rsidRPr="0091470F">
        <w:rPr>
          <w:lang w:val="hr-HR"/>
        </w:rPr>
        <w:t xml:space="preserve"> Oca. </w:t>
      </w:r>
      <w:r w:rsidR="009743F1" w:rsidRPr="0091470F">
        <w:rPr>
          <w:lang w:val="hr-HR"/>
        </w:rPr>
        <w:t>Izjava „u njoj bijaše Život i Život bijaše svjetlo ljudima“ (</w:t>
      </w:r>
      <w:proofErr w:type="spellStart"/>
      <w:r w:rsidR="009743F1" w:rsidRPr="0091470F">
        <w:rPr>
          <w:lang w:val="hr-HR"/>
        </w:rPr>
        <w:t>Iv</w:t>
      </w:r>
      <w:proofErr w:type="spellEnd"/>
      <w:r w:rsidR="009743F1" w:rsidRPr="0091470F">
        <w:rPr>
          <w:lang w:val="hr-HR"/>
        </w:rPr>
        <w:t xml:space="preserve"> 1,4) u dijelu A nagovještava da se Isus otk</w:t>
      </w:r>
      <w:r w:rsidR="00B03A07" w:rsidRPr="0091470F">
        <w:rPr>
          <w:lang w:val="hr-HR"/>
        </w:rPr>
        <w:t>riva kao dobročinitelj ljudskomu</w:t>
      </w:r>
      <w:r w:rsidR="009743F1" w:rsidRPr="0091470F">
        <w:rPr>
          <w:lang w:val="hr-HR"/>
        </w:rPr>
        <w:t xml:space="preserve"> rodu, a tu istu njegovu ulogu iščitavamo i iz tvrdnje „Uistinu, svi mi primismo od njegove punine“ (</w:t>
      </w:r>
      <w:proofErr w:type="spellStart"/>
      <w:r w:rsidR="009743F1" w:rsidRPr="0091470F">
        <w:rPr>
          <w:lang w:val="hr-HR"/>
        </w:rPr>
        <w:t>Iv</w:t>
      </w:r>
      <w:proofErr w:type="spellEnd"/>
      <w:r w:rsidR="009743F1" w:rsidRPr="0091470F">
        <w:rPr>
          <w:lang w:val="hr-HR"/>
        </w:rPr>
        <w:t xml:space="preserve"> 1,16). </w:t>
      </w:r>
    </w:p>
    <w:p w14:paraId="7460CB2A" w14:textId="77777777" w:rsidR="00B57DF0" w:rsidRPr="0091470F" w:rsidRDefault="004C1DC1" w:rsidP="00E950D3">
      <w:pPr>
        <w:spacing w:after="0" w:line="360" w:lineRule="auto"/>
        <w:ind w:firstLine="720"/>
        <w:jc w:val="both"/>
        <w:rPr>
          <w:lang w:val="hr-HR"/>
        </w:rPr>
      </w:pPr>
      <w:r w:rsidRPr="0091470F">
        <w:rPr>
          <w:lang w:val="hr-HR"/>
        </w:rPr>
        <w:t xml:space="preserve">Spomen (1) Ivana Krstitelja i (2) svjedočanstva povezuje odlomke B i B'. U </w:t>
      </w:r>
      <w:proofErr w:type="spellStart"/>
      <w:r w:rsidRPr="0091470F">
        <w:rPr>
          <w:lang w:val="hr-HR"/>
        </w:rPr>
        <w:t>Iv</w:t>
      </w:r>
      <w:proofErr w:type="spellEnd"/>
      <w:r w:rsidRPr="0091470F">
        <w:rPr>
          <w:lang w:val="hr-HR"/>
        </w:rPr>
        <w:t xml:space="preserve"> 5,34 Isus će ustvrditi da njemu nije potrebno svjedočanstvo nijednog</w:t>
      </w:r>
      <w:r w:rsidR="00BD65F1" w:rsidRPr="0091470F">
        <w:rPr>
          <w:lang w:val="hr-HR"/>
        </w:rPr>
        <w:t>a</w:t>
      </w:r>
      <w:r w:rsidRPr="0091470F">
        <w:rPr>
          <w:lang w:val="hr-HR"/>
        </w:rPr>
        <w:t xml:space="preserve"> čovjeka. Ako je Isus uistinu Bog, njegovo je svjedočanstvo valjano neovisno od </w:t>
      </w:r>
      <w:r w:rsidR="00814E92" w:rsidRPr="0091470F">
        <w:rPr>
          <w:lang w:val="hr-HR"/>
        </w:rPr>
        <w:t>Krstiteljevoga</w:t>
      </w:r>
      <w:r w:rsidRPr="0091470F">
        <w:rPr>
          <w:lang w:val="hr-HR"/>
        </w:rPr>
        <w:t>. No</w:t>
      </w:r>
      <w:r w:rsidR="000F5C40" w:rsidRPr="0091470F">
        <w:rPr>
          <w:lang w:val="hr-HR"/>
        </w:rPr>
        <w:t>,</w:t>
      </w:r>
      <w:r w:rsidRPr="0091470F">
        <w:rPr>
          <w:lang w:val="hr-HR"/>
        </w:rPr>
        <w:t xml:space="preserve"> </w:t>
      </w:r>
      <w:r w:rsidR="00814E92" w:rsidRPr="0091470F">
        <w:rPr>
          <w:lang w:val="hr-HR"/>
        </w:rPr>
        <w:t xml:space="preserve">Ivan </w:t>
      </w:r>
      <w:r w:rsidRPr="0091470F">
        <w:rPr>
          <w:lang w:val="hr-HR"/>
        </w:rPr>
        <w:t xml:space="preserve">Krstitelj u evanđelju zasigurno stoji kao </w:t>
      </w:r>
      <w:r w:rsidR="000F5C40" w:rsidRPr="0091470F">
        <w:rPr>
          <w:lang w:val="hr-HR"/>
        </w:rPr>
        <w:t xml:space="preserve">određeno </w:t>
      </w:r>
      <w:r w:rsidRPr="0091470F">
        <w:rPr>
          <w:lang w:val="hr-HR"/>
        </w:rPr>
        <w:t xml:space="preserve">svjetlo, i premda njegovo svjedočanstvo nije neophodno, ono je važno. </w:t>
      </w:r>
      <w:r w:rsidR="000F5C40" w:rsidRPr="0091470F">
        <w:rPr>
          <w:lang w:val="hr-HR"/>
        </w:rPr>
        <w:t xml:space="preserve">Upravo </w:t>
      </w:r>
      <w:r w:rsidRPr="0091470F">
        <w:rPr>
          <w:lang w:val="hr-HR"/>
        </w:rPr>
        <w:t xml:space="preserve">kao što Isusovo djelo otkrivenja vodi ljude k vjeri, tako i </w:t>
      </w:r>
      <w:r w:rsidR="00700BE0" w:rsidRPr="0091470F">
        <w:rPr>
          <w:lang w:val="hr-HR"/>
        </w:rPr>
        <w:t>Krstiteljevo</w:t>
      </w:r>
      <w:r w:rsidRPr="0091470F">
        <w:rPr>
          <w:lang w:val="hr-HR"/>
        </w:rPr>
        <w:t xml:space="preserve"> svjedočanstvo služi istoj svrsi</w:t>
      </w:r>
      <w:r w:rsidR="006369A9" w:rsidRPr="0091470F">
        <w:rPr>
          <w:lang w:val="hr-HR"/>
        </w:rPr>
        <w:t xml:space="preserve"> (</w:t>
      </w:r>
      <w:proofErr w:type="spellStart"/>
      <w:r w:rsidR="006369A9" w:rsidRPr="0091470F">
        <w:rPr>
          <w:lang w:val="hr-HR"/>
        </w:rPr>
        <w:t>Iv</w:t>
      </w:r>
      <w:proofErr w:type="spellEnd"/>
      <w:r w:rsidR="006369A9" w:rsidRPr="0091470F">
        <w:rPr>
          <w:lang w:val="hr-HR"/>
        </w:rPr>
        <w:t xml:space="preserve"> 1,7)</w:t>
      </w:r>
      <w:r w:rsidRPr="0091470F">
        <w:rPr>
          <w:lang w:val="hr-HR"/>
        </w:rPr>
        <w:t xml:space="preserve">. </w:t>
      </w:r>
      <w:r w:rsidR="006369A9" w:rsidRPr="0091470F">
        <w:rPr>
          <w:lang w:val="hr-HR"/>
        </w:rPr>
        <w:t xml:space="preserve">Spominjanje svjedočanstva Ivana Krstitelja moglo bi isto tako služiti kao potvrda uloge za koju pisac evanđelja </w:t>
      </w:r>
      <w:r w:rsidR="009D3865" w:rsidRPr="0091470F">
        <w:rPr>
          <w:lang w:val="hr-HR"/>
        </w:rPr>
        <w:t xml:space="preserve">drži </w:t>
      </w:r>
      <w:r w:rsidR="006369A9" w:rsidRPr="0091470F">
        <w:rPr>
          <w:lang w:val="hr-HR"/>
        </w:rPr>
        <w:t xml:space="preserve">da </w:t>
      </w:r>
      <w:r w:rsidR="009D3865" w:rsidRPr="0091470F">
        <w:rPr>
          <w:lang w:val="hr-HR"/>
        </w:rPr>
        <w:t xml:space="preserve">ju  </w:t>
      </w:r>
      <w:r w:rsidR="006369A9" w:rsidRPr="0091470F">
        <w:rPr>
          <w:lang w:val="hr-HR"/>
        </w:rPr>
        <w:t>on s</w:t>
      </w:r>
      <w:r w:rsidR="005244DD" w:rsidRPr="0091470F">
        <w:rPr>
          <w:rFonts w:cs="Times New Roman"/>
          <w:lang w:val="hr-HR"/>
        </w:rPr>
        <w:t>â</w:t>
      </w:r>
      <w:r w:rsidR="006369A9" w:rsidRPr="0091470F">
        <w:rPr>
          <w:lang w:val="hr-HR"/>
        </w:rPr>
        <w:t>m vrši, a to je uloga svjedoka onomu čije je svjedočanstvo puno</w:t>
      </w:r>
      <w:r w:rsidR="00700BE0" w:rsidRPr="0091470F">
        <w:rPr>
          <w:lang w:val="hr-HR"/>
        </w:rPr>
        <w:t>vrijedno</w:t>
      </w:r>
      <w:r w:rsidR="006369A9" w:rsidRPr="0091470F">
        <w:rPr>
          <w:lang w:val="hr-HR"/>
        </w:rPr>
        <w:t xml:space="preserve"> </w:t>
      </w:r>
      <w:r w:rsidR="005244DD" w:rsidRPr="0091470F">
        <w:rPr>
          <w:lang w:val="hr-HR"/>
        </w:rPr>
        <w:t xml:space="preserve">i </w:t>
      </w:r>
      <w:r w:rsidR="006369A9" w:rsidRPr="0091470F">
        <w:rPr>
          <w:lang w:val="hr-HR"/>
        </w:rPr>
        <w:t>samo po sebi. Navođenje Krstitelja u proslovu isto tako dovodi do vremenskog pomaka između vječnosti u A i A' prema povijesnom vremenu u C</w:t>
      </w:r>
      <w:r w:rsidR="005244DD" w:rsidRPr="0091470F">
        <w:rPr>
          <w:lang w:val="hr-HR"/>
        </w:rPr>
        <w:t xml:space="preserve"> </w:t>
      </w:r>
      <w:r w:rsidR="006369A9" w:rsidRPr="0091470F">
        <w:rPr>
          <w:lang w:val="hr-HR"/>
        </w:rPr>
        <w:t>i C', gdje pisac tvrdi da Isus ulazi u povijesni trenutak.</w:t>
      </w:r>
      <w:r w:rsidR="00767399" w:rsidRPr="0091470F">
        <w:rPr>
          <w:rStyle w:val="FootnoteReference"/>
          <w:lang w:val="hr-HR"/>
        </w:rPr>
        <w:footnoteReference w:id="18"/>
      </w:r>
      <w:r w:rsidR="00767399" w:rsidRPr="0091470F">
        <w:rPr>
          <w:lang w:val="hr-HR"/>
        </w:rPr>
        <w:t xml:space="preserve"> </w:t>
      </w:r>
    </w:p>
    <w:p w14:paraId="405EFB1A" w14:textId="77777777" w:rsidR="00EF335C" w:rsidRPr="0091470F" w:rsidRDefault="00EF335C" w:rsidP="00E950D3">
      <w:pPr>
        <w:spacing w:after="0" w:line="360" w:lineRule="auto"/>
        <w:ind w:firstLine="720"/>
        <w:jc w:val="both"/>
        <w:rPr>
          <w:lang w:val="hr-HR"/>
        </w:rPr>
      </w:pPr>
      <w:r w:rsidRPr="0091470F">
        <w:rPr>
          <w:lang w:val="hr-HR"/>
        </w:rPr>
        <w:t xml:space="preserve">Odlomci C i C' konceptualno su povezani idejom (1) Isusovog dolaska na svijet u svojstvu svjetla i riječi. Ivan naglašava kako se Isusov način objave sastoji u tome da je on postao čovjekom, što je bitno različito od načina na koji se Bog objavljivao Mojsiju kroz izgovorenu riječ. C i C' isto tako (2) </w:t>
      </w:r>
      <w:r w:rsidR="001A69F3" w:rsidRPr="0091470F">
        <w:rPr>
          <w:lang w:val="hr-HR"/>
        </w:rPr>
        <w:t>opisuju</w:t>
      </w:r>
      <w:r w:rsidRPr="0091470F">
        <w:rPr>
          <w:lang w:val="hr-HR"/>
        </w:rPr>
        <w:t xml:space="preserve"> </w:t>
      </w:r>
      <w:r w:rsidR="00700BE0" w:rsidRPr="0091470F">
        <w:rPr>
          <w:lang w:val="hr-HR"/>
        </w:rPr>
        <w:t>reakciju</w:t>
      </w:r>
      <w:r w:rsidRPr="0091470F">
        <w:rPr>
          <w:lang w:val="hr-HR"/>
        </w:rPr>
        <w:t xml:space="preserve"> na Isusa. </w:t>
      </w:r>
      <w:r w:rsidR="001A69F3" w:rsidRPr="0091470F">
        <w:rPr>
          <w:lang w:val="hr-HR"/>
        </w:rPr>
        <w:t xml:space="preserve">U odlomku </w:t>
      </w:r>
      <w:r w:rsidR="001A69F3" w:rsidRPr="0091470F">
        <w:rPr>
          <w:lang w:val="hr-HR"/>
        </w:rPr>
        <w:lastRenderedPageBreak/>
        <w:t xml:space="preserve">C ljudi </w:t>
      </w:r>
      <w:r w:rsidR="00700BE0" w:rsidRPr="0091470F">
        <w:rPr>
          <w:lang w:val="hr-HR"/>
        </w:rPr>
        <w:t>reagiraju</w:t>
      </w:r>
      <w:r w:rsidR="001A69F3" w:rsidRPr="0091470F">
        <w:rPr>
          <w:lang w:val="hr-HR"/>
        </w:rPr>
        <w:t xml:space="preserve"> odbija</w:t>
      </w:r>
      <w:r w:rsidR="00700BE0" w:rsidRPr="0091470F">
        <w:rPr>
          <w:lang w:val="hr-HR"/>
        </w:rPr>
        <w:t>njem. U C' pisac izražava osobnu</w:t>
      </w:r>
      <w:r w:rsidR="001A69F3" w:rsidRPr="0091470F">
        <w:rPr>
          <w:lang w:val="hr-HR"/>
        </w:rPr>
        <w:t xml:space="preserve"> pozitiv</w:t>
      </w:r>
      <w:r w:rsidR="00700BE0" w:rsidRPr="0091470F">
        <w:rPr>
          <w:lang w:val="hr-HR"/>
        </w:rPr>
        <w:t>nu</w:t>
      </w:r>
      <w:r w:rsidR="001A69F3" w:rsidRPr="0091470F">
        <w:rPr>
          <w:lang w:val="hr-HR"/>
        </w:rPr>
        <w:t xml:space="preserve"> </w:t>
      </w:r>
      <w:r w:rsidR="00700BE0" w:rsidRPr="0091470F">
        <w:rPr>
          <w:lang w:val="hr-HR"/>
        </w:rPr>
        <w:t>reakciju</w:t>
      </w:r>
      <w:r w:rsidR="001A69F3" w:rsidRPr="0091470F">
        <w:rPr>
          <w:lang w:val="hr-HR"/>
        </w:rPr>
        <w:t xml:space="preserve"> izjavom „mi smo promatrali slavu njegovu... pun milosti i istine“ (</w:t>
      </w:r>
      <w:proofErr w:type="spellStart"/>
      <w:r w:rsidR="001A69F3" w:rsidRPr="0091470F">
        <w:rPr>
          <w:lang w:val="hr-HR"/>
        </w:rPr>
        <w:t>Iv</w:t>
      </w:r>
      <w:proofErr w:type="spellEnd"/>
      <w:r w:rsidR="001A69F3" w:rsidRPr="0091470F">
        <w:rPr>
          <w:lang w:val="hr-HR"/>
        </w:rPr>
        <w:t xml:space="preserve"> 1,14).</w:t>
      </w:r>
      <w:r w:rsidRPr="0091470F">
        <w:rPr>
          <w:lang w:val="hr-HR"/>
        </w:rPr>
        <w:t xml:space="preserve">   </w:t>
      </w:r>
    </w:p>
    <w:p w14:paraId="16D3DD34" w14:textId="77777777" w:rsidR="00EF335C" w:rsidRPr="0091470F" w:rsidRDefault="009D6771" w:rsidP="00E950D3">
      <w:pPr>
        <w:spacing w:after="0" w:line="360" w:lineRule="auto"/>
        <w:ind w:firstLine="720"/>
        <w:jc w:val="both"/>
        <w:rPr>
          <w:lang w:val="hr-HR"/>
        </w:rPr>
      </w:pPr>
      <w:r w:rsidRPr="0091470F">
        <w:rPr>
          <w:noProof/>
        </w:rPr>
        <mc:AlternateContent>
          <mc:Choice Requires="wpg">
            <w:drawing>
              <wp:anchor distT="0" distB="0" distL="114300" distR="114300" simplePos="0" relativeHeight="251713536" behindDoc="0" locked="0" layoutInCell="1" allowOverlap="1" wp14:anchorId="4CED2AED" wp14:editId="4194A063">
                <wp:simplePos x="0" y="0"/>
                <wp:positionH relativeFrom="column">
                  <wp:posOffset>1346200</wp:posOffset>
                </wp:positionH>
                <wp:positionV relativeFrom="paragraph">
                  <wp:posOffset>2321560</wp:posOffset>
                </wp:positionV>
                <wp:extent cx="1850390" cy="1014730"/>
                <wp:effectExtent l="3175" t="0" r="381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1014730"/>
                          <a:chOff x="3821" y="5384"/>
                          <a:chExt cx="2914" cy="1598"/>
                        </a:xfrm>
                      </wpg:grpSpPr>
                      <wps:wsp>
                        <wps:cNvPr id="2" name="Straight Connector 1"/>
                        <wps:cNvCnPr/>
                        <wps:spPr bwMode="auto">
                          <a:xfrm>
                            <a:off x="4188" y="5521"/>
                            <a:ext cx="862" cy="1177"/>
                          </a:xfrm>
                          <a:prstGeom prst="line">
                            <a:avLst/>
                          </a:prstGeom>
                          <a:noFill/>
                          <a:ln w="1270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 name="Straight Connector 7"/>
                        <wps:cNvCnPr/>
                        <wps:spPr bwMode="auto">
                          <a:xfrm flipV="1">
                            <a:off x="5353" y="5494"/>
                            <a:ext cx="862" cy="1176"/>
                          </a:xfrm>
                          <a:prstGeom prst="line">
                            <a:avLst/>
                          </a:prstGeom>
                          <a:noFill/>
                          <a:ln w="1270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 name="Text Box 2"/>
                        <wps:cNvSpPr txBox="1">
                          <a:spLocks noChangeArrowheads="1"/>
                        </wps:cNvSpPr>
                        <wps:spPr bwMode="auto">
                          <a:xfrm>
                            <a:off x="3821" y="5384"/>
                            <a:ext cx="40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8AB3" w14:textId="77777777" w:rsidR="00B73B02" w:rsidRDefault="00B73B02" w:rsidP="00FA4EA5">
                              <w:r>
                                <w:t>A</w:t>
                              </w:r>
                            </w:p>
                          </w:txbxContent>
                        </wps:txbx>
                        <wps:bodyPr rot="0" vert="horz" wrap="square" lIns="91440" tIns="45720" rIns="91440" bIns="45720" anchor="t" anchorCtr="0" upright="1">
                          <a:noAutofit/>
                        </wps:bodyPr>
                      </wps:wsp>
                      <wps:wsp>
                        <wps:cNvPr id="5" name="Straight Arrow Connector 11"/>
                        <wps:cNvCnPr>
                          <a:cxnSpLocks noChangeShapeType="1"/>
                        </wps:cNvCnPr>
                        <wps:spPr bwMode="auto">
                          <a:xfrm>
                            <a:off x="4344" y="5613"/>
                            <a:ext cx="1656" cy="0"/>
                          </a:xfrm>
                          <a:prstGeom prst="straightConnector1">
                            <a:avLst/>
                          </a:prstGeom>
                          <a:noFill/>
                          <a:ln w="9525">
                            <a:solidFill>
                              <a:schemeClr val="tx1">
                                <a:lumMod val="100000"/>
                                <a:lumOff val="0"/>
                              </a:schemeClr>
                            </a:solidFill>
                            <a:miter lim="800000"/>
                            <a:headEnd/>
                            <a:tailEnd type="arrow" w="med" len="sm"/>
                          </a:ln>
                          <a:extLst>
                            <a:ext uri="{909E8E84-426E-40DD-AFC4-6F175D3DCCD1}">
                              <a14:hiddenFill xmlns:a14="http://schemas.microsoft.com/office/drawing/2010/main">
                                <a:noFill/>
                              </a14:hiddenFill>
                            </a:ext>
                          </a:extLst>
                        </wps:spPr>
                        <wps:bodyPr/>
                      </wps:wsp>
                      <wps:wsp>
                        <wps:cNvPr id="6" name="Text Box 2"/>
                        <wps:cNvSpPr txBox="1">
                          <a:spLocks noChangeArrowheads="1"/>
                        </wps:cNvSpPr>
                        <wps:spPr bwMode="auto">
                          <a:xfrm>
                            <a:off x="4114" y="5768"/>
                            <a:ext cx="40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A9F0" w14:textId="77777777" w:rsidR="00B73B02" w:rsidRDefault="00B73B02" w:rsidP="00FA4EA5">
                              <w:r>
                                <w:t>B</w:t>
                              </w:r>
                            </w:p>
                          </w:txbxContent>
                        </wps:txbx>
                        <wps:bodyPr rot="0" vert="horz" wrap="square" lIns="91440" tIns="45720" rIns="91440" bIns="45720" anchor="t" anchorCtr="0" upright="1">
                          <a:noAutofit/>
                        </wps:bodyPr>
                      </wps:wsp>
                      <wps:wsp>
                        <wps:cNvPr id="7" name="Straight Arrow Connector 10"/>
                        <wps:cNvCnPr>
                          <a:cxnSpLocks noChangeShapeType="1"/>
                        </wps:cNvCnPr>
                        <wps:spPr bwMode="auto">
                          <a:xfrm>
                            <a:off x="4646" y="6006"/>
                            <a:ext cx="1083" cy="0"/>
                          </a:xfrm>
                          <a:prstGeom prst="straightConnector1">
                            <a:avLst/>
                          </a:prstGeom>
                          <a:noFill/>
                          <a:ln w="9525">
                            <a:solidFill>
                              <a:schemeClr val="tx1">
                                <a:lumMod val="100000"/>
                                <a:lumOff val="0"/>
                              </a:schemeClr>
                            </a:solidFill>
                            <a:miter lim="800000"/>
                            <a:headEnd/>
                            <a:tailEnd type="arrow" w="med" len="sm"/>
                          </a:ln>
                          <a:extLst>
                            <a:ext uri="{909E8E84-426E-40DD-AFC4-6F175D3DCCD1}">
                              <a14:hiddenFill xmlns:a14="http://schemas.microsoft.com/office/drawing/2010/main">
                                <a:noFill/>
                              </a14:hiddenFill>
                            </a:ext>
                          </a:extLst>
                        </wps:spPr>
                        <wps:bodyPr/>
                      </wps:wsp>
                      <wps:wsp>
                        <wps:cNvPr id="8" name="Text Box 2"/>
                        <wps:cNvSpPr txBox="1">
                          <a:spLocks noChangeArrowheads="1"/>
                        </wps:cNvSpPr>
                        <wps:spPr bwMode="auto">
                          <a:xfrm>
                            <a:off x="4390" y="6189"/>
                            <a:ext cx="40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F781" w14:textId="77777777" w:rsidR="00B73B02" w:rsidRDefault="00B73B02" w:rsidP="00FA4EA5">
                              <w:r>
                                <w:t>C</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5527" y="6189"/>
                            <a:ext cx="55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A6F3" w14:textId="77777777" w:rsidR="00B73B02" w:rsidRDefault="00B73B02" w:rsidP="00FA4EA5">
                              <w:r>
                                <w:t>C’</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4977" y="6592"/>
                            <a:ext cx="40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F839" w14:textId="77777777" w:rsidR="00B73B02" w:rsidRDefault="00B73B02" w:rsidP="00FA4EA5">
                              <w:r>
                                <w:t>D</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5811" y="5777"/>
                            <a:ext cx="57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3E5A" w14:textId="77777777" w:rsidR="00B73B02" w:rsidRDefault="00B73B02" w:rsidP="00FA4EA5">
                              <w:r>
                                <w:t>B’</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6105" y="5384"/>
                            <a:ext cx="63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29B6" w14:textId="77777777" w:rsidR="00B73B02" w:rsidRDefault="00B73B02" w:rsidP="00FA4EA5">
                              <w:r>
                                <w:t>A’</w:t>
                              </w:r>
                            </w:p>
                          </w:txbxContent>
                        </wps:txbx>
                        <wps:bodyPr rot="0" vert="horz" wrap="square" lIns="91440" tIns="45720" rIns="91440" bIns="45720" anchor="t" anchorCtr="0" upright="1">
                          <a:noAutofit/>
                        </wps:bodyPr>
                      </wps:wsp>
                      <wps:wsp>
                        <wps:cNvPr id="13" name="Straight Arrow Connector 9"/>
                        <wps:cNvCnPr>
                          <a:cxnSpLocks noChangeShapeType="1"/>
                        </wps:cNvCnPr>
                        <wps:spPr bwMode="auto">
                          <a:xfrm>
                            <a:off x="4931" y="6391"/>
                            <a:ext cx="491" cy="0"/>
                          </a:xfrm>
                          <a:prstGeom prst="straightConnector1">
                            <a:avLst/>
                          </a:prstGeom>
                          <a:noFill/>
                          <a:ln w="9525">
                            <a:solidFill>
                              <a:schemeClr val="tx1">
                                <a:lumMod val="100000"/>
                                <a:lumOff val="0"/>
                              </a:schemeClr>
                            </a:solidFill>
                            <a:miter lim="800000"/>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D2AED" id="Group 17" o:spid="_x0000_s1026" style="position:absolute;left:0;text-align:left;margin-left:106pt;margin-top:182.8pt;width:145.7pt;height:79.9pt;z-index:251713536" coordorigin="3821,5384" coordsize="2914,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">
                <v:line id="Straight Connector 1" o:spid="_x0000_s1027" style="position:absolute;visibility:visible;mso-wrap-style:square" from="4188,5521" to="5050,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" strokecolor="black [3213]" strokeweight="1pt">
                  <v:stroke endarrow="open" joinstyle="miter"/>
                </v:line>
                <v:line id="Straight Connector 7" o:spid="_x0000_s1028" style="position:absolute;flip:y;visibility:visible;mso-wrap-style:square" from="5353,5494" to="6215,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" strokecolor="black [3213]" strokeweight="1pt">
                  <v:stroke endarrow="open" joinstyle="miter"/>
                </v:line>
                <v:shapetype id="_x0000_t202" coordsize="21600,21600" o:spt="202" path="m,l,21600r21600,l21600,xe">
                  <v:stroke joinstyle="miter"/>
                  <v:path gradientshapeok="t" o:connecttype="rect"/>
                </v:shapetype>
                <v:shape id="Text Box 2" o:spid="_x0000_s1029" type="#_x0000_t202" style="position:absolute;left:3821;top:5384;width:4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28C8AB3" w14:textId="77777777" w:rsidR="00B73B02" w:rsidRDefault="00B73B02" w:rsidP="00FA4EA5">
                        <w:r>
                          <w:t>A</w:t>
                        </w:r>
                      </w:p>
                    </w:txbxContent>
                  </v:textbox>
                </v:shape>
                <v:shapetype id="_x0000_t32" coordsize="21600,21600" o:spt="32" o:oned="t" path="m,l21600,21600e" filled="f">
                  <v:path arrowok="t" fillok="f" o:connecttype="none"/>
                  <o:lock v:ext="edit" shapetype="t"/>
                </v:shapetype>
                <v:shape id="Straight Arrow Connector 11" o:spid="_x0000_s1030" type="#_x0000_t32" style="position:absolute;left:4344;top:5613;width:1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" strokecolor="black [3213]">
                  <v:stroke endarrow="open" endarrowlength="short" joinstyle="miter"/>
                </v:shape>
                <v:shape id="Text Box 2" o:spid="_x0000_s1031" type="#_x0000_t202" style="position:absolute;left:4114;top:5768;width:406;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1C7A9F0" w14:textId="77777777" w:rsidR="00B73B02" w:rsidRDefault="00B73B02" w:rsidP="00FA4EA5">
                        <w:r>
                          <w:t>B</w:t>
                        </w:r>
                      </w:p>
                    </w:txbxContent>
                  </v:textbox>
                </v:shape>
                <v:shape id="Straight Arrow Connector 10" o:spid="_x0000_s1032" type="#_x0000_t32" style="position:absolute;left:4646;top:6006;width:10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" strokecolor="black [3213]">
                  <v:stroke endarrow="open" endarrowlength="short" joinstyle="miter"/>
                </v:shape>
                <v:shape id="Text Box 2" o:spid="_x0000_s1033" type="#_x0000_t202" style="position:absolute;left:4390;top:6189;width:40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CF9F781" w14:textId="77777777" w:rsidR="00B73B02" w:rsidRDefault="00B73B02" w:rsidP="00FA4EA5">
                        <w:r>
                          <w:t>C</w:t>
                        </w:r>
                      </w:p>
                    </w:txbxContent>
                  </v:textbox>
                </v:shape>
                <v:shape id="Text Box 2" o:spid="_x0000_s1034" type="#_x0000_t202" style="position:absolute;left:5527;top:6189;width:5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F4DA6F3" w14:textId="77777777" w:rsidR="00B73B02" w:rsidRDefault="00B73B02" w:rsidP="00FA4EA5">
                        <w:r>
                          <w:t>C’</w:t>
                        </w:r>
                      </w:p>
                    </w:txbxContent>
                  </v:textbox>
                </v:shape>
                <v:shape id="Text Box 2" o:spid="_x0000_s1035" type="#_x0000_t202" style="position:absolute;left:4977;top:6592;width:4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56F839" w14:textId="77777777" w:rsidR="00B73B02" w:rsidRDefault="00B73B02" w:rsidP="00FA4EA5">
                        <w:r>
                          <w:t>D</w:t>
                        </w:r>
                      </w:p>
                    </w:txbxContent>
                  </v:textbox>
                </v:shape>
                <v:shape id="Text Box 2" o:spid="_x0000_s1036" type="#_x0000_t202" style="position:absolute;left:5811;top:5777;width:57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0303E5A" w14:textId="77777777" w:rsidR="00B73B02" w:rsidRDefault="00B73B02" w:rsidP="00FA4EA5">
                        <w:r>
                          <w:t>B’</w:t>
                        </w:r>
                      </w:p>
                    </w:txbxContent>
                  </v:textbox>
                </v:shape>
                <v:shape id="Text Box 2" o:spid="_x0000_s1037" type="#_x0000_t202" style="position:absolute;left:6105;top:5384;width:6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75029B6" w14:textId="77777777" w:rsidR="00B73B02" w:rsidRDefault="00B73B02" w:rsidP="00FA4EA5">
                        <w:r>
                          <w:t>A’</w:t>
                        </w:r>
                      </w:p>
                    </w:txbxContent>
                  </v:textbox>
                </v:shape>
                <v:shape id="Straight Arrow Connector 9" o:spid="_x0000_s1038" type="#_x0000_t32" style="position:absolute;left:4931;top:6391;width: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" strokecolor="black [3213]">
                  <v:stroke endarrow="open" endarrowlength="short" joinstyle="miter"/>
                </v:shape>
              </v:group>
            </w:pict>
          </mc:Fallback>
        </mc:AlternateContent>
      </w:r>
      <w:r w:rsidR="001A69F3" w:rsidRPr="0091470F">
        <w:rPr>
          <w:lang w:val="hr-HR"/>
        </w:rPr>
        <w:t xml:space="preserve">Središnja točka </w:t>
      </w:r>
      <w:proofErr w:type="spellStart"/>
      <w:r w:rsidR="001A69F3" w:rsidRPr="0091470F">
        <w:rPr>
          <w:lang w:val="hr-HR"/>
        </w:rPr>
        <w:t>hijazma</w:t>
      </w:r>
      <w:proofErr w:type="spellEnd"/>
      <w:r w:rsidR="001A69F3" w:rsidRPr="0091470F">
        <w:rPr>
          <w:lang w:val="hr-HR"/>
        </w:rPr>
        <w:t xml:space="preserve">, označena slovom D, </w:t>
      </w:r>
      <w:r w:rsidR="00F5026A" w:rsidRPr="0091470F">
        <w:rPr>
          <w:lang w:val="hr-HR"/>
        </w:rPr>
        <w:t>opisuje</w:t>
      </w:r>
      <w:r w:rsidR="001A69F3" w:rsidRPr="0091470F">
        <w:rPr>
          <w:lang w:val="hr-HR"/>
        </w:rPr>
        <w:t xml:space="preserve"> ishod primanja Isusa. Koncep</w:t>
      </w:r>
      <w:r w:rsidR="00700BE0" w:rsidRPr="0091470F">
        <w:rPr>
          <w:lang w:val="hr-HR"/>
        </w:rPr>
        <w:t>t</w:t>
      </w:r>
      <w:r w:rsidR="001A69F3" w:rsidRPr="0091470F">
        <w:rPr>
          <w:lang w:val="hr-HR"/>
        </w:rPr>
        <w:t xml:space="preserve"> poznavanja Isusa pojavljuje se u retku 1,10, dok su primanje i vjerovanje u ovom središnjem odlomku stavljen</w:t>
      </w:r>
      <w:r w:rsidR="00700BE0" w:rsidRPr="0091470F">
        <w:rPr>
          <w:lang w:val="hr-HR"/>
        </w:rPr>
        <w:t>i</w:t>
      </w:r>
      <w:r w:rsidR="001A69F3" w:rsidRPr="0091470F">
        <w:rPr>
          <w:lang w:val="hr-HR"/>
        </w:rPr>
        <w:t xml:space="preserve"> u paralelan odnos u </w:t>
      </w:r>
      <w:proofErr w:type="spellStart"/>
      <w:r w:rsidR="001A69F3" w:rsidRPr="0091470F">
        <w:rPr>
          <w:lang w:val="hr-HR"/>
        </w:rPr>
        <w:t>re</w:t>
      </w:r>
      <w:r w:rsidR="009D3865" w:rsidRPr="0091470F">
        <w:rPr>
          <w:lang w:val="hr-HR"/>
        </w:rPr>
        <w:t>t</w:t>
      </w:r>
      <w:r w:rsidR="001A69F3" w:rsidRPr="0091470F">
        <w:rPr>
          <w:lang w:val="hr-HR"/>
        </w:rPr>
        <w:t>cima</w:t>
      </w:r>
      <w:proofErr w:type="spellEnd"/>
      <w:r w:rsidR="001A69F3" w:rsidRPr="0091470F">
        <w:rPr>
          <w:lang w:val="hr-HR"/>
        </w:rPr>
        <w:t xml:space="preserve"> kojima smo pridali oznake 1 i 1'. U ostatku evanđelja Ivan će razvijati napetost </w:t>
      </w:r>
      <w:r w:rsidR="009D3865" w:rsidRPr="0091470F">
        <w:rPr>
          <w:lang w:val="hr-HR"/>
        </w:rPr>
        <w:t xml:space="preserve">oko toga je li </w:t>
      </w:r>
      <w:r w:rsidR="009A2202" w:rsidRPr="0091470F">
        <w:rPr>
          <w:lang w:val="hr-HR"/>
        </w:rPr>
        <w:t xml:space="preserve">doista </w:t>
      </w:r>
      <w:r w:rsidR="009D3865" w:rsidRPr="0091470F">
        <w:rPr>
          <w:lang w:val="hr-HR"/>
        </w:rPr>
        <w:t xml:space="preserve">u </w:t>
      </w:r>
      <w:r w:rsidR="001A69F3" w:rsidRPr="0091470F">
        <w:rPr>
          <w:lang w:val="hr-HR"/>
        </w:rPr>
        <w:t>pojedinog</w:t>
      </w:r>
      <w:r w:rsidR="009D3865" w:rsidRPr="0091470F">
        <w:rPr>
          <w:lang w:val="hr-HR"/>
        </w:rPr>
        <w:t>a</w:t>
      </w:r>
      <w:r w:rsidR="001A69F3" w:rsidRPr="0091470F">
        <w:rPr>
          <w:lang w:val="hr-HR"/>
        </w:rPr>
        <w:t xml:space="preserve"> čovjeka </w:t>
      </w:r>
      <w:r w:rsidR="009D3865" w:rsidRPr="0091470F">
        <w:rPr>
          <w:lang w:val="hr-HR"/>
        </w:rPr>
        <w:t xml:space="preserve">riječ </w:t>
      </w:r>
      <w:r w:rsidR="009A2202" w:rsidRPr="0091470F">
        <w:rPr>
          <w:lang w:val="hr-HR"/>
        </w:rPr>
        <w:t>o</w:t>
      </w:r>
      <w:r w:rsidR="001A69F3" w:rsidRPr="0091470F">
        <w:rPr>
          <w:lang w:val="hr-HR"/>
        </w:rPr>
        <w:t xml:space="preserve"> istinsko</w:t>
      </w:r>
      <w:r w:rsidR="009A2202" w:rsidRPr="0091470F">
        <w:rPr>
          <w:lang w:val="hr-HR"/>
        </w:rPr>
        <w:t>m</w:t>
      </w:r>
      <w:r w:rsidR="001A69F3" w:rsidRPr="0091470F">
        <w:rPr>
          <w:lang w:val="hr-HR"/>
        </w:rPr>
        <w:t xml:space="preserve"> poznavanj</w:t>
      </w:r>
      <w:r w:rsidR="009A2202" w:rsidRPr="0091470F">
        <w:rPr>
          <w:lang w:val="hr-HR"/>
        </w:rPr>
        <w:t>u</w:t>
      </w:r>
      <w:r w:rsidR="00814E92" w:rsidRPr="0091470F">
        <w:rPr>
          <w:lang w:val="hr-HR"/>
        </w:rPr>
        <w:t>, primanju i</w:t>
      </w:r>
      <w:r w:rsidR="009A2202" w:rsidRPr="0091470F">
        <w:rPr>
          <w:lang w:val="hr-HR"/>
        </w:rPr>
        <w:t xml:space="preserve"> vjerovanju</w:t>
      </w:r>
      <w:r w:rsidR="001A69F3" w:rsidRPr="0091470F">
        <w:rPr>
          <w:lang w:val="hr-HR"/>
        </w:rPr>
        <w:t xml:space="preserve"> u Isusa.</w:t>
      </w:r>
      <w:r w:rsidR="00FC5C3A" w:rsidRPr="0091470F">
        <w:rPr>
          <w:rStyle w:val="FootnoteReference"/>
          <w:lang w:val="hr-HR"/>
        </w:rPr>
        <w:footnoteReference w:id="19"/>
      </w:r>
      <w:r w:rsidR="009A2202" w:rsidRPr="0091470F">
        <w:rPr>
          <w:lang w:val="hr-HR"/>
        </w:rPr>
        <w:t xml:space="preserve"> Ovdje u proslovu </w:t>
      </w:r>
      <w:r w:rsidR="00FC5C3A" w:rsidRPr="0091470F">
        <w:rPr>
          <w:lang w:val="hr-HR"/>
        </w:rPr>
        <w:t>pisac se ne bavi pitanjem</w:t>
      </w:r>
      <w:r w:rsidR="008C7F7C" w:rsidRPr="0091470F">
        <w:rPr>
          <w:lang w:val="hr-HR"/>
        </w:rPr>
        <w:t xml:space="preserve"> je li vjera doista prava vjera. On jednostavno tvrdi u paralelnim recima 2 i 2' kako je ishod za osobe koje vjeruju taj da on</w:t>
      </w:r>
      <w:r w:rsidR="00814E92" w:rsidRPr="0091470F">
        <w:rPr>
          <w:lang w:val="hr-HR"/>
        </w:rPr>
        <w:t>e</w:t>
      </w:r>
      <w:r w:rsidR="008C7F7C" w:rsidRPr="0091470F">
        <w:rPr>
          <w:lang w:val="hr-HR"/>
        </w:rPr>
        <w:t xml:space="preserve"> imaju pravo postati djeca Božja te da su rođen</w:t>
      </w:r>
      <w:r w:rsidR="00814E92" w:rsidRPr="0091470F">
        <w:rPr>
          <w:lang w:val="hr-HR"/>
        </w:rPr>
        <w:t>e</w:t>
      </w:r>
      <w:r w:rsidR="008C7F7C" w:rsidRPr="0091470F">
        <w:rPr>
          <w:lang w:val="hr-HR"/>
        </w:rPr>
        <w:t xml:space="preserve"> od Boga. </w:t>
      </w:r>
      <w:r w:rsidR="00814E92" w:rsidRPr="0091470F">
        <w:rPr>
          <w:lang w:val="hr-HR"/>
        </w:rPr>
        <w:t>U</w:t>
      </w:r>
      <w:r w:rsidR="008C7F7C" w:rsidRPr="0091470F">
        <w:rPr>
          <w:lang w:val="hr-HR"/>
        </w:rPr>
        <w:t xml:space="preserve">pravo taj novi život koji je rezultat vjere jest cilj o kojemu Ivan govori u retku 20,31, a u koji pisac želi uvjeriti čitatelje.  </w:t>
      </w:r>
      <w:r w:rsidR="001A69F3" w:rsidRPr="0091470F">
        <w:rPr>
          <w:lang w:val="hr-HR"/>
        </w:rPr>
        <w:t xml:space="preserve">  </w:t>
      </w:r>
    </w:p>
    <w:p w14:paraId="58D9D5AD" w14:textId="77777777" w:rsidR="000F7C66" w:rsidRPr="0091470F" w:rsidRDefault="00F53792" w:rsidP="00E950D3">
      <w:pPr>
        <w:spacing w:after="0" w:line="360" w:lineRule="auto"/>
        <w:ind w:firstLine="720"/>
        <w:jc w:val="both"/>
        <w:rPr>
          <w:lang w:val="hr-HR"/>
        </w:rPr>
      </w:pPr>
      <w:r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B5854" w:rsidRPr="0091470F">
        <w:rPr>
          <w:lang w:val="hr-HR"/>
        </w:rPr>
        <w:tab/>
      </w:r>
    </w:p>
    <w:p w14:paraId="37E73A1F" w14:textId="77777777" w:rsidR="00452A22" w:rsidRPr="0091470F" w:rsidRDefault="008C7F7C"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rPr>
          <w:lang w:val="hr-HR"/>
        </w:rPr>
      </w:pPr>
      <w:r w:rsidRPr="0091470F">
        <w:rPr>
          <w:lang w:val="hr-HR"/>
        </w:rPr>
        <w:t>Knjiga Postanka</w:t>
      </w:r>
      <w:r w:rsidR="00452A22" w:rsidRPr="0091470F">
        <w:rPr>
          <w:lang w:val="hr-HR"/>
        </w:rPr>
        <w:tab/>
      </w:r>
      <w:r w:rsidR="00452A22" w:rsidRPr="0091470F">
        <w:rPr>
          <w:lang w:val="hr-HR"/>
        </w:rPr>
        <w:tab/>
      </w:r>
      <w:r w:rsidR="004B5854"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B5854" w:rsidRPr="0091470F">
        <w:rPr>
          <w:lang w:val="hr-HR"/>
        </w:rPr>
        <w:tab/>
      </w:r>
      <w:r w:rsidRPr="0091470F">
        <w:rPr>
          <w:lang w:val="hr-HR"/>
        </w:rPr>
        <w:t>Knjiga Izlaska</w:t>
      </w:r>
    </w:p>
    <w:p w14:paraId="3CAD7CCC" w14:textId="77777777" w:rsidR="00452A22" w:rsidRPr="0091470F" w:rsidRDefault="00FF508B"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rPr>
          <w:lang w:val="hr-HR"/>
        </w:rPr>
      </w:pPr>
      <w:r w:rsidRPr="0091470F">
        <w:rPr>
          <w:lang w:val="hr-HR"/>
        </w:rPr>
        <w:tab/>
      </w:r>
      <w:r w:rsidR="008C7F7C" w:rsidRPr="0091470F">
        <w:rPr>
          <w:lang w:val="hr-HR"/>
        </w:rPr>
        <w:tab/>
      </w:r>
      <w:r w:rsidR="00F5026A" w:rsidRPr="0091470F">
        <w:rPr>
          <w:lang w:val="hr-HR"/>
        </w:rPr>
        <w:tab/>
      </w:r>
      <w:r w:rsidR="00452A22" w:rsidRPr="0091470F">
        <w:rPr>
          <w:lang w:val="hr-HR"/>
        </w:rPr>
        <w:t xml:space="preserve">   </w:t>
      </w:r>
      <w:r w:rsidR="008C7F7C" w:rsidRPr="0091470F">
        <w:rPr>
          <w:lang w:val="hr-HR"/>
        </w:rPr>
        <w:t>Svjetlo</w:t>
      </w:r>
      <w:r w:rsidR="00F53792" w:rsidRPr="0091470F">
        <w:rPr>
          <w:lang w:val="hr-HR"/>
        </w:rPr>
        <w:tab/>
      </w:r>
      <w:r w:rsidR="00F53792" w:rsidRPr="0091470F">
        <w:rPr>
          <w:lang w:val="hr-HR"/>
        </w:rPr>
        <w:tab/>
      </w:r>
      <w:r w:rsidR="00F53792" w:rsidRPr="0091470F">
        <w:rPr>
          <w:lang w:val="hr-HR"/>
        </w:rPr>
        <w:tab/>
      </w:r>
      <w:r w:rsidR="00F53792" w:rsidRPr="0091470F">
        <w:rPr>
          <w:lang w:val="hr-HR"/>
        </w:rPr>
        <w:tab/>
      </w:r>
      <w:r w:rsidR="00452A22" w:rsidRPr="0091470F">
        <w:rPr>
          <w:lang w:val="hr-HR"/>
        </w:rPr>
        <w:tab/>
      </w:r>
      <w:r w:rsidR="00452A22" w:rsidRPr="0091470F">
        <w:rPr>
          <w:lang w:val="hr-HR"/>
        </w:rPr>
        <w:tab/>
      </w:r>
      <w:r w:rsidR="00452A22" w:rsidRPr="0091470F">
        <w:rPr>
          <w:lang w:val="hr-HR"/>
        </w:rPr>
        <w:tab/>
      </w:r>
      <w:r w:rsidR="008C7F7C" w:rsidRPr="0091470F">
        <w:rPr>
          <w:lang w:val="hr-HR"/>
        </w:rPr>
        <w:t>Slava</w:t>
      </w:r>
    </w:p>
    <w:p w14:paraId="6699672A" w14:textId="77777777" w:rsidR="00452A22" w:rsidRPr="0091470F" w:rsidRDefault="00FF508B" w:rsidP="00E950D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rPr>
          <w:lang w:val="hr-HR"/>
        </w:rPr>
      </w:pPr>
      <w:r w:rsidRPr="0091470F">
        <w:rPr>
          <w:lang w:val="hr-HR"/>
        </w:rPr>
        <w:tab/>
      </w:r>
      <w:r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r w:rsidR="00452A22" w:rsidRPr="0091470F">
        <w:rPr>
          <w:lang w:val="hr-HR"/>
        </w:rPr>
        <w:tab/>
      </w:r>
    </w:p>
    <w:p w14:paraId="261793EC" w14:textId="77777777" w:rsidR="00706211" w:rsidRPr="0091470F" w:rsidRDefault="00A56A11" w:rsidP="00EE4B0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rPr>
          <w:lang w:val="hr-HR"/>
        </w:rPr>
      </w:pPr>
      <w:proofErr w:type="spellStart"/>
      <w:r w:rsidRPr="0091470F">
        <w:rPr>
          <w:lang w:val="hr-HR"/>
        </w:rPr>
        <w:t>Hijastički</w:t>
      </w:r>
      <w:proofErr w:type="spellEnd"/>
      <w:r w:rsidRPr="0091470F">
        <w:rPr>
          <w:lang w:val="hr-HR"/>
        </w:rPr>
        <w:t xml:space="preserve"> uzorak proslova </w:t>
      </w:r>
      <w:r w:rsidR="00700BE0" w:rsidRPr="0091470F">
        <w:rPr>
          <w:lang w:val="hr-HR"/>
        </w:rPr>
        <w:t>nadalje je iznutra povezan</w:t>
      </w:r>
      <w:r w:rsidRPr="0091470F">
        <w:rPr>
          <w:lang w:val="hr-HR"/>
        </w:rPr>
        <w:t xml:space="preserve"> dvjema aluzijama na Stari Zavjet te motivima svjetla i slave izvučenima iz tih aluzija i primijenjenima na Isusa Krista. </w:t>
      </w:r>
      <w:r w:rsidR="004D1CC2" w:rsidRPr="0091470F">
        <w:rPr>
          <w:lang w:val="hr-HR"/>
        </w:rPr>
        <w:t xml:space="preserve">Ivan koristi </w:t>
      </w:r>
      <w:r w:rsidRPr="0091470F">
        <w:rPr>
          <w:lang w:val="hr-HR"/>
        </w:rPr>
        <w:t>paralelne parove svo</w:t>
      </w:r>
      <w:r w:rsidR="00F17904" w:rsidRPr="0091470F">
        <w:rPr>
          <w:lang w:val="hr-HR"/>
        </w:rPr>
        <w:t>je</w:t>
      </w:r>
      <w:r w:rsidRPr="0091470F">
        <w:rPr>
          <w:lang w:val="hr-HR"/>
        </w:rPr>
        <w:t xml:space="preserve">ga </w:t>
      </w:r>
      <w:proofErr w:type="spellStart"/>
      <w:r w:rsidRPr="0091470F">
        <w:rPr>
          <w:lang w:val="hr-HR"/>
        </w:rPr>
        <w:t>hijazma</w:t>
      </w:r>
      <w:proofErr w:type="spellEnd"/>
      <w:r w:rsidRPr="0091470F">
        <w:rPr>
          <w:lang w:val="hr-HR"/>
        </w:rPr>
        <w:t xml:space="preserve"> kako bi </w:t>
      </w:r>
      <w:r w:rsidR="00EE4B08" w:rsidRPr="0091470F">
        <w:rPr>
          <w:lang w:val="hr-HR"/>
        </w:rPr>
        <w:t xml:space="preserve">konceptualno </w:t>
      </w:r>
      <w:r w:rsidR="009D3865" w:rsidRPr="0091470F">
        <w:rPr>
          <w:lang w:val="hr-HR"/>
        </w:rPr>
        <w:t xml:space="preserve">provodio </w:t>
      </w:r>
      <w:r w:rsidR="00EE4B08" w:rsidRPr="0091470F">
        <w:rPr>
          <w:lang w:val="hr-HR"/>
        </w:rPr>
        <w:t>svoje</w:t>
      </w:r>
      <w:r w:rsidRPr="0091470F">
        <w:rPr>
          <w:lang w:val="hr-HR"/>
        </w:rPr>
        <w:t xml:space="preserve"> namjer</w:t>
      </w:r>
      <w:r w:rsidR="00EE4B08" w:rsidRPr="0091470F">
        <w:rPr>
          <w:lang w:val="hr-HR"/>
        </w:rPr>
        <w:t>e</w:t>
      </w:r>
      <w:r w:rsidRPr="0091470F">
        <w:rPr>
          <w:lang w:val="hr-HR"/>
        </w:rPr>
        <w:t>.</w:t>
      </w:r>
      <w:r w:rsidRPr="0091470F">
        <w:rPr>
          <w:vertAlign w:val="superscript"/>
          <w:lang w:val="hr-HR"/>
        </w:rPr>
        <w:footnoteReference w:id="20"/>
      </w:r>
      <w:r w:rsidRPr="0091470F">
        <w:rPr>
          <w:lang w:val="hr-HR"/>
        </w:rPr>
        <w:t xml:space="preserve"> Odlomci A i A' predstavljaju Isusa u stanju vječnog postojanja</w:t>
      </w:r>
      <w:r w:rsidR="004D1CC2" w:rsidRPr="0091470F">
        <w:rPr>
          <w:rFonts w:cs="Times New Roman"/>
          <w:szCs w:val="24"/>
          <w:vertAlign w:val="superscript"/>
          <w:lang w:val="hr-HR"/>
        </w:rPr>
        <w:footnoteReference w:id="21"/>
      </w:r>
      <w:r w:rsidRPr="0091470F">
        <w:rPr>
          <w:lang w:val="hr-HR"/>
        </w:rPr>
        <w:t xml:space="preserve">, </w:t>
      </w:r>
      <w:r w:rsidR="009D3865" w:rsidRPr="0091470F">
        <w:rPr>
          <w:lang w:val="hr-HR"/>
        </w:rPr>
        <w:t xml:space="preserve">pa tako </w:t>
      </w:r>
      <w:r w:rsidRPr="0091470F">
        <w:rPr>
          <w:lang w:val="hr-HR"/>
        </w:rPr>
        <w:t xml:space="preserve">A' pobliže razvija ideje Krista kao Boga, Krista s Bogom i Krista koji objavljuje Boga, a koje su bile najavljene u A. U odlomku A Ivan po prvi puta spominje riječ i to u jednom posebnom odnosu prema Bogu. </w:t>
      </w:r>
      <w:r w:rsidR="004D1CC2" w:rsidRPr="0091470F">
        <w:rPr>
          <w:lang w:val="hr-HR"/>
        </w:rPr>
        <w:t xml:space="preserve">U A' Ivan nam otkriva Isusovo ime te koristi </w:t>
      </w:r>
      <w:r w:rsidR="005244DD" w:rsidRPr="0091470F">
        <w:rPr>
          <w:lang w:val="hr-HR"/>
        </w:rPr>
        <w:t xml:space="preserve">riječi otac i sin, </w:t>
      </w:r>
      <w:r w:rsidR="004D1CC2" w:rsidRPr="0091470F">
        <w:rPr>
          <w:lang w:val="hr-HR"/>
        </w:rPr>
        <w:t>pojmov</w:t>
      </w:r>
      <w:r w:rsidR="005244DD" w:rsidRPr="0091470F">
        <w:rPr>
          <w:lang w:val="hr-HR"/>
        </w:rPr>
        <w:t>e</w:t>
      </w:r>
      <w:r w:rsidR="004D1CC2" w:rsidRPr="0091470F">
        <w:rPr>
          <w:lang w:val="hr-HR"/>
        </w:rPr>
        <w:t xml:space="preserve"> za </w:t>
      </w:r>
      <w:r w:rsidR="009D3865" w:rsidRPr="0091470F">
        <w:rPr>
          <w:lang w:val="hr-HR"/>
        </w:rPr>
        <w:t xml:space="preserve">bliske </w:t>
      </w:r>
      <w:r w:rsidR="004D1CC2" w:rsidRPr="0091470F">
        <w:rPr>
          <w:lang w:val="hr-HR"/>
        </w:rPr>
        <w:t xml:space="preserve">obiteljske </w:t>
      </w:r>
      <w:r w:rsidR="009D3865" w:rsidRPr="0091470F">
        <w:rPr>
          <w:lang w:val="hr-HR"/>
        </w:rPr>
        <w:t>sveze</w:t>
      </w:r>
      <w:r w:rsidR="004D1CC2" w:rsidRPr="0091470F">
        <w:rPr>
          <w:lang w:val="hr-HR"/>
        </w:rPr>
        <w:t xml:space="preserve">, kako bi još </w:t>
      </w:r>
      <w:r w:rsidR="00EE4B08" w:rsidRPr="0091470F">
        <w:rPr>
          <w:lang w:val="hr-HR"/>
        </w:rPr>
        <w:t>snažnije</w:t>
      </w:r>
      <w:r w:rsidR="004D1CC2" w:rsidRPr="0091470F">
        <w:rPr>
          <w:lang w:val="hr-HR"/>
        </w:rPr>
        <w:t xml:space="preserve"> dočarao </w:t>
      </w:r>
      <w:r w:rsidR="00B13EBB" w:rsidRPr="0091470F">
        <w:rPr>
          <w:lang w:val="hr-HR"/>
        </w:rPr>
        <w:t xml:space="preserve">snagu </w:t>
      </w:r>
      <w:r w:rsidR="009D3865" w:rsidRPr="0091470F">
        <w:rPr>
          <w:lang w:val="hr-HR"/>
        </w:rPr>
        <w:t xml:space="preserve">bliskosti </w:t>
      </w:r>
      <w:r w:rsidR="004D1CC2" w:rsidRPr="0091470F">
        <w:rPr>
          <w:lang w:val="hr-HR"/>
        </w:rPr>
        <w:t>u odnosu riječi i Boga. U odlomku B Ivan Krstitelj naveden je kao sv</w:t>
      </w:r>
      <w:r w:rsidR="00EE4B08" w:rsidRPr="0091470F">
        <w:rPr>
          <w:lang w:val="hr-HR"/>
        </w:rPr>
        <w:t>jedok. B' je</w:t>
      </w:r>
      <w:r w:rsidR="004D1CC2" w:rsidRPr="0091470F">
        <w:rPr>
          <w:lang w:val="hr-HR"/>
        </w:rPr>
        <w:t xml:space="preserve"> konkretan sadržaj, citat svjedočanstva Ivana Krstitelja. Odlomak C tvrdi kako je svjetlo došlo na svijet. C' ide još dalje potvrđujući da je riječ ne samo došla na svijet, </w:t>
      </w:r>
      <w:r w:rsidR="004D1CC2" w:rsidRPr="0091470F">
        <w:rPr>
          <w:lang w:val="hr-HR"/>
        </w:rPr>
        <w:lastRenderedPageBreak/>
        <w:t>nego da je došla na svijet postavši tijelom. Odlomak C' nam dodatno daje ime riječi: istina i milost</w:t>
      </w:r>
      <w:r w:rsidR="00706211" w:rsidRPr="0091470F">
        <w:rPr>
          <w:lang w:val="hr-HR"/>
        </w:rPr>
        <w:t xml:space="preserve">. </w:t>
      </w:r>
    </w:p>
    <w:p w14:paraId="71927A28" w14:textId="1BA84B55" w:rsidR="00587C71" w:rsidRPr="0091470F" w:rsidRDefault="009D3865" w:rsidP="00EE4B0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360" w:lineRule="auto"/>
        <w:ind w:firstLine="720"/>
        <w:jc w:val="both"/>
        <w:rPr>
          <w:lang w:val="hr-HR"/>
        </w:rPr>
      </w:pPr>
      <w:r w:rsidRPr="0091470F">
        <w:rPr>
          <w:lang w:val="hr-HR"/>
        </w:rPr>
        <w:t xml:space="preserve">Iako moramo </w:t>
      </w:r>
      <w:r w:rsidR="00706211" w:rsidRPr="0091470F">
        <w:rPr>
          <w:lang w:val="hr-HR"/>
        </w:rPr>
        <w:t xml:space="preserve">pretpostaviti da je pisac pomno odabrao središnju točku </w:t>
      </w:r>
      <w:proofErr w:type="spellStart"/>
      <w:r w:rsidR="00706211" w:rsidRPr="0091470F">
        <w:rPr>
          <w:lang w:val="hr-HR"/>
        </w:rPr>
        <w:t>hijazma</w:t>
      </w:r>
      <w:proofErr w:type="spellEnd"/>
      <w:r w:rsidR="00706211" w:rsidRPr="0091470F">
        <w:rPr>
          <w:rStyle w:val="FootnoteReference"/>
          <w:lang w:val="hr-HR"/>
        </w:rPr>
        <w:footnoteReference w:id="22"/>
      </w:r>
      <w:r w:rsidR="00706211" w:rsidRPr="0091470F">
        <w:rPr>
          <w:lang w:val="hr-HR"/>
        </w:rPr>
        <w:t xml:space="preserve">, </w:t>
      </w:r>
      <w:r w:rsidRPr="0091470F">
        <w:rPr>
          <w:lang w:val="hr-HR"/>
        </w:rPr>
        <w:t xml:space="preserve">nije nužno da je ta točka </w:t>
      </w:r>
      <w:r w:rsidR="00706211" w:rsidRPr="0091470F">
        <w:rPr>
          <w:lang w:val="hr-HR"/>
        </w:rPr>
        <w:t xml:space="preserve">i njegov najvažniji dio. </w:t>
      </w:r>
      <w:r w:rsidR="00FA70E8" w:rsidRPr="0091470F">
        <w:rPr>
          <w:lang w:val="hr-HR"/>
        </w:rPr>
        <w:t xml:space="preserve">Činjenica da Ivan ne otkriva ime Isusa Krista sve do odlomka A' stvara određenu neizvjesnost koja dobiva svoje razrješenje tek na kraju </w:t>
      </w:r>
      <w:proofErr w:type="spellStart"/>
      <w:r w:rsidR="00FA70E8" w:rsidRPr="0091470F">
        <w:rPr>
          <w:lang w:val="hr-HR"/>
        </w:rPr>
        <w:t>hijazma</w:t>
      </w:r>
      <w:proofErr w:type="spellEnd"/>
      <w:r w:rsidR="00FA70E8" w:rsidRPr="0091470F">
        <w:rPr>
          <w:lang w:val="hr-HR"/>
        </w:rPr>
        <w:t xml:space="preserve">. </w:t>
      </w:r>
      <w:r w:rsidR="0052777B" w:rsidRPr="0091470F">
        <w:rPr>
          <w:lang w:val="hr-HR"/>
        </w:rPr>
        <w:t xml:space="preserve">Možemo uočiti da početak i kraj </w:t>
      </w:r>
      <w:proofErr w:type="spellStart"/>
      <w:r w:rsidR="0052777B" w:rsidRPr="0091470F">
        <w:rPr>
          <w:lang w:val="hr-HR"/>
        </w:rPr>
        <w:t>hijazma</w:t>
      </w:r>
      <w:proofErr w:type="spellEnd"/>
      <w:r w:rsidR="0052777B" w:rsidRPr="0091470F">
        <w:rPr>
          <w:lang w:val="hr-HR"/>
        </w:rPr>
        <w:t xml:space="preserve"> imaju posebnu važnost</w:t>
      </w:r>
      <w:r w:rsidR="00706211" w:rsidRPr="0091470F">
        <w:rPr>
          <w:lang w:val="hr-HR"/>
        </w:rPr>
        <w:t xml:space="preserve"> kad</w:t>
      </w:r>
      <w:r w:rsidR="00A823AF" w:rsidRPr="0091470F">
        <w:rPr>
          <w:lang w:val="hr-HR"/>
        </w:rPr>
        <w:t>a</w:t>
      </w:r>
      <w:r w:rsidR="00706211" w:rsidRPr="0091470F">
        <w:rPr>
          <w:lang w:val="hr-HR"/>
        </w:rPr>
        <w:t xml:space="preserve"> se dovedu u svezu sa središnjim dijelom D</w:t>
      </w:r>
      <w:r w:rsidR="0052777B" w:rsidRPr="0091470F">
        <w:rPr>
          <w:lang w:val="hr-HR"/>
        </w:rPr>
        <w:t xml:space="preserve">. </w:t>
      </w:r>
      <w:r w:rsidR="00DA76D5" w:rsidRPr="0091470F">
        <w:rPr>
          <w:lang w:val="hr-HR"/>
        </w:rPr>
        <w:t>S</w:t>
      </w:r>
      <w:r w:rsidR="00F5026A" w:rsidRPr="0091470F">
        <w:rPr>
          <w:lang w:val="hr-HR"/>
        </w:rPr>
        <w:t>truktura A – D – A'</w:t>
      </w:r>
      <w:r w:rsidR="00DA76D5" w:rsidRPr="0091470F">
        <w:rPr>
          <w:lang w:val="hr-HR"/>
        </w:rPr>
        <w:t xml:space="preserve"> doprinosi boljem</w:t>
      </w:r>
      <w:r w:rsidR="00A823AF" w:rsidRPr="0091470F">
        <w:rPr>
          <w:lang w:val="hr-HR"/>
        </w:rPr>
        <w:t>u</w:t>
      </w:r>
      <w:r w:rsidR="00DA76D5" w:rsidRPr="0091470F">
        <w:rPr>
          <w:lang w:val="hr-HR"/>
        </w:rPr>
        <w:t xml:space="preserve"> oslikavanju odnosa između </w:t>
      </w:r>
      <w:r w:rsidRPr="0091470F">
        <w:rPr>
          <w:lang w:val="hr-HR"/>
        </w:rPr>
        <w:t xml:space="preserve">naravi </w:t>
      </w:r>
      <w:r w:rsidR="00DA76D5" w:rsidRPr="0091470F">
        <w:rPr>
          <w:lang w:val="hr-HR"/>
        </w:rPr>
        <w:t xml:space="preserve">Isusa Krista i dobrobiti koju vjera donosi </w:t>
      </w:r>
      <w:r w:rsidR="00A823AF" w:rsidRPr="0091470F">
        <w:rPr>
          <w:lang w:val="hr-HR"/>
        </w:rPr>
        <w:t>ljudima</w:t>
      </w:r>
      <w:r w:rsidR="00DA76D5" w:rsidRPr="0091470F">
        <w:rPr>
          <w:lang w:val="hr-HR"/>
        </w:rPr>
        <w:t xml:space="preserve">. </w:t>
      </w:r>
      <w:r w:rsidRPr="0091470F">
        <w:rPr>
          <w:lang w:val="hr-HR"/>
        </w:rPr>
        <w:t xml:space="preserve">Problem povezan s dobrobiti vjerovanja </w:t>
      </w:r>
      <w:r w:rsidR="00DA76D5" w:rsidRPr="0091470F">
        <w:rPr>
          <w:lang w:val="hr-HR"/>
        </w:rPr>
        <w:t>proizlazi iz motiva osobe koja vjeruje. Je li motiv vjere divljenje prema onom</w:t>
      </w:r>
      <w:r w:rsidR="00A823AF" w:rsidRPr="0091470F">
        <w:rPr>
          <w:lang w:val="hr-HR"/>
        </w:rPr>
        <w:t>u</w:t>
      </w:r>
      <w:r w:rsidR="00DA76D5" w:rsidRPr="0091470F">
        <w:rPr>
          <w:lang w:val="hr-HR"/>
        </w:rPr>
        <w:t xml:space="preserve"> u koga osoba v</w:t>
      </w:r>
      <w:r w:rsidR="00706211" w:rsidRPr="0091470F">
        <w:rPr>
          <w:lang w:val="hr-HR"/>
        </w:rPr>
        <w:t>jeruje, ili je motiv</w:t>
      </w:r>
      <w:r w:rsidR="00DA76D5" w:rsidRPr="0091470F">
        <w:rPr>
          <w:lang w:val="hr-HR"/>
        </w:rPr>
        <w:t xml:space="preserve"> koristoljubne prirode, ništa više nego zadobivanje nagrade za vjerovanje? Započinjući s </w:t>
      </w:r>
      <w:r w:rsidR="00F3736B" w:rsidRPr="0091470F">
        <w:rPr>
          <w:lang w:val="hr-HR"/>
        </w:rPr>
        <w:t>neponovljivom</w:t>
      </w:r>
      <w:r w:rsidR="00DA76D5" w:rsidRPr="0091470F">
        <w:rPr>
          <w:lang w:val="hr-HR"/>
        </w:rPr>
        <w:t xml:space="preserve"> božanskom Isusovom </w:t>
      </w:r>
      <w:r w:rsidR="00F3736B" w:rsidRPr="0091470F">
        <w:rPr>
          <w:lang w:val="hr-HR"/>
        </w:rPr>
        <w:t>naravi</w:t>
      </w:r>
      <w:r w:rsidR="00DA76D5" w:rsidRPr="0091470F">
        <w:rPr>
          <w:lang w:val="hr-HR"/>
        </w:rPr>
        <w:t xml:space="preserve">, zatim opisujući dobrobiti vjerovanja i konačno, obrazlažući detaljnije Isusovu </w:t>
      </w:r>
      <w:r w:rsidR="00F3736B" w:rsidRPr="0091470F">
        <w:rPr>
          <w:lang w:val="hr-HR"/>
        </w:rPr>
        <w:t>narav</w:t>
      </w:r>
      <w:r w:rsidR="00DA76D5" w:rsidRPr="0091470F">
        <w:rPr>
          <w:lang w:val="hr-HR"/>
        </w:rPr>
        <w:t xml:space="preserve">, Ivan čitatelju ne ostavlja mjesta za zaključak da je nagrada najvažniji element Ivanove poruke. Nagrada je usko </w:t>
      </w:r>
      <w:r w:rsidR="00B13EBB" w:rsidRPr="0091470F">
        <w:rPr>
          <w:lang w:val="hr-HR"/>
        </w:rPr>
        <w:t>povez</w:t>
      </w:r>
      <w:r w:rsidR="00F3736B" w:rsidRPr="0091470F">
        <w:rPr>
          <w:lang w:val="hr-HR"/>
        </w:rPr>
        <w:t xml:space="preserve">ana s priznavanjem </w:t>
      </w:r>
      <w:r w:rsidR="00587C71" w:rsidRPr="0091470F">
        <w:rPr>
          <w:lang w:val="hr-HR"/>
        </w:rPr>
        <w:t xml:space="preserve">Isusove </w:t>
      </w:r>
      <w:r w:rsidR="00F3736B" w:rsidRPr="0091470F">
        <w:rPr>
          <w:lang w:val="hr-HR"/>
        </w:rPr>
        <w:t>naravi</w:t>
      </w:r>
      <w:r w:rsidR="00587C71" w:rsidRPr="0091470F">
        <w:rPr>
          <w:lang w:val="hr-HR"/>
        </w:rPr>
        <w:t xml:space="preserve">. Tako Ivanova </w:t>
      </w:r>
      <w:proofErr w:type="spellStart"/>
      <w:r w:rsidR="00587C71" w:rsidRPr="0091470F">
        <w:rPr>
          <w:lang w:val="hr-HR"/>
        </w:rPr>
        <w:t>hijastička</w:t>
      </w:r>
      <w:proofErr w:type="spellEnd"/>
      <w:r w:rsidR="00587C71" w:rsidRPr="0091470F">
        <w:rPr>
          <w:lang w:val="hr-HR"/>
        </w:rPr>
        <w:t xml:space="preserve"> struktura drži u napetom</w:t>
      </w:r>
      <w:r w:rsidR="00A823AF" w:rsidRPr="0091470F">
        <w:rPr>
          <w:lang w:val="hr-HR"/>
        </w:rPr>
        <w:t>e</w:t>
      </w:r>
      <w:r w:rsidR="00587C71" w:rsidRPr="0091470F">
        <w:rPr>
          <w:lang w:val="hr-HR"/>
        </w:rPr>
        <w:t xml:space="preserve"> suodnosu objekt vjerovanja i nagradu za vjerovanje. </w:t>
      </w:r>
      <w:r w:rsidR="00F3736B" w:rsidRPr="0091470F">
        <w:rPr>
          <w:lang w:val="hr-HR"/>
        </w:rPr>
        <w:t xml:space="preserve">Poslije u drugim dijelovima evanđelja, </w:t>
      </w:r>
      <w:r w:rsidR="00587C71" w:rsidRPr="0091470F">
        <w:rPr>
          <w:lang w:val="hr-HR"/>
        </w:rPr>
        <w:t>Ivan održava ovu napetost na</w:t>
      </w:r>
      <w:r w:rsidR="00A823AF" w:rsidRPr="0091470F">
        <w:rPr>
          <w:lang w:val="hr-HR"/>
        </w:rPr>
        <w:t>glašavajući kako Kristovu slavu</w:t>
      </w:r>
      <w:r w:rsidR="00F3736B" w:rsidRPr="0091470F">
        <w:rPr>
          <w:lang w:val="hr-HR"/>
        </w:rPr>
        <w:t>,</w:t>
      </w:r>
      <w:r w:rsidR="00587C71" w:rsidRPr="0091470F">
        <w:rPr>
          <w:lang w:val="hr-HR"/>
        </w:rPr>
        <w:t xml:space="preserve"> tako i obećanje vječnoga života onima koji vjeruju. </w:t>
      </w:r>
    </w:p>
    <w:p w14:paraId="1B653DEE" w14:textId="77777777" w:rsidR="00587C71" w:rsidRPr="0091470F" w:rsidRDefault="00587C71" w:rsidP="00E950D3">
      <w:pPr>
        <w:pStyle w:val="Heading1"/>
        <w:jc w:val="both"/>
        <w:rPr>
          <w:b w:val="0"/>
          <w:lang w:val="hr-HR"/>
        </w:rPr>
      </w:pPr>
    </w:p>
    <w:p w14:paraId="16058E6F" w14:textId="77777777" w:rsidR="00767399" w:rsidRPr="0091470F" w:rsidRDefault="00353B99" w:rsidP="00E950D3">
      <w:pPr>
        <w:pStyle w:val="Heading1"/>
        <w:jc w:val="both"/>
        <w:rPr>
          <w:b w:val="0"/>
          <w:lang w:val="hr-HR"/>
        </w:rPr>
      </w:pPr>
      <w:r w:rsidRPr="0091470F">
        <w:rPr>
          <w:b w:val="0"/>
          <w:lang w:val="hr-HR"/>
        </w:rPr>
        <w:t>4</w:t>
      </w:r>
      <w:r w:rsidR="00930CF6" w:rsidRPr="0091470F">
        <w:rPr>
          <w:b w:val="0"/>
          <w:lang w:val="hr-HR"/>
        </w:rPr>
        <w:t>.</w:t>
      </w:r>
      <w:r w:rsidR="00575556" w:rsidRPr="0091470F">
        <w:rPr>
          <w:b w:val="0"/>
          <w:lang w:val="hr-HR"/>
        </w:rPr>
        <w:t xml:space="preserve"> </w:t>
      </w:r>
      <w:r w:rsidR="00587C71" w:rsidRPr="0091470F">
        <w:rPr>
          <w:b w:val="0"/>
          <w:lang w:val="hr-HR"/>
        </w:rPr>
        <w:t>Slava kao idejna poveznica u drugoj polovini Ivanova proslova</w:t>
      </w:r>
    </w:p>
    <w:p w14:paraId="6E35E9ED" w14:textId="77777777" w:rsidR="00587C71" w:rsidRPr="0091470F" w:rsidRDefault="00587C71" w:rsidP="00E950D3">
      <w:pPr>
        <w:spacing w:after="0" w:line="360" w:lineRule="auto"/>
        <w:ind w:firstLine="720"/>
        <w:jc w:val="both"/>
        <w:rPr>
          <w:lang w:val="hr-HR"/>
        </w:rPr>
      </w:pPr>
      <w:r w:rsidRPr="0091470F">
        <w:rPr>
          <w:lang w:val="hr-HR"/>
        </w:rPr>
        <w:t xml:space="preserve">Dok aluzija na Knjigu Postanka i metafora svjetla dominiraju prvom polovinom </w:t>
      </w:r>
      <w:proofErr w:type="spellStart"/>
      <w:r w:rsidRPr="0091470F">
        <w:rPr>
          <w:lang w:val="hr-HR"/>
        </w:rPr>
        <w:t>hijazma</w:t>
      </w:r>
      <w:proofErr w:type="spellEnd"/>
      <w:r w:rsidRPr="0091470F">
        <w:rPr>
          <w:lang w:val="hr-HR"/>
        </w:rPr>
        <w:t xml:space="preserve"> u proslovu, Ivan u drugome dijelu nastavlja </w:t>
      </w:r>
      <w:r w:rsidR="0020376C" w:rsidRPr="0091470F">
        <w:rPr>
          <w:lang w:val="hr-HR"/>
        </w:rPr>
        <w:t>predstavljati</w:t>
      </w:r>
      <w:r w:rsidRPr="0091470F">
        <w:rPr>
          <w:lang w:val="hr-HR"/>
        </w:rPr>
        <w:t xml:space="preserve"> svoju </w:t>
      </w:r>
      <w:r w:rsidR="00F3736B" w:rsidRPr="0091470F">
        <w:rPr>
          <w:lang w:val="hr-HR"/>
        </w:rPr>
        <w:t xml:space="preserve">namjeru uvjeravanja </w:t>
      </w:r>
      <w:r w:rsidRPr="0091470F">
        <w:rPr>
          <w:lang w:val="hr-HR"/>
        </w:rPr>
        <w:t xml:space="preserve">uz pomoć </w:t>
      </w:r>
      <w:r w:rsidR="0020376C" w:rsidRPr="0091470F">
        <w:rPr>
          <w:lang w:val="hr-HR"/>
        </w:rPr>
        <w:t>motiva</w:t>
      </w:r>
      <w:r w:rsidRPr="0091470F">
        <w:rPr>
          <w:lang w:val="hr-HR"/>
        </w:rPr>
        <w:t xml:space="preserve"> slave te aluzije na Knjigu Izlaska. U središnjoj točki </w:t>
      </w:r>
      <w:proofErr w:type="spellStart"/>
      <w:r w:rsidRPr="0091470F">
        <w:rPr>
          <w:lang w:val="hr-HR"/>
        </w:rPr>
        <w:t>hijazma</w:t>
      </w:r>
      <w:proofErr w:type="spellEnd"/>
      <w:r w:rsidR="00141FD7" w:rsidRPr="0091470F">
        <w:rPr>
          <w:lang w:val="hr-HR"/>
        </w:rPr>
        <w:t xml:space="preserve">, u </w:t>
      </w:r>
      <w:proofErr w:type="spellStart"/>
      <w:r w:rsidR="00141FD7" w:rsidRPr="0091470F">
        <w:rPr>
          <w:lang w:val="hr-HR"/>
        </w:rPr>
        <w:t>re</w:t>
      </w:r>
      <w:r w:rsidR="00F3736B" w:rsidRPr="0091470F">
        <w:rPr>
          <w:lang w:val="hr-HR"/>
        </w:rPr>
        <w:t>t</w:t>
      </w:r>
      <w:r w:rsidR="00141FD7" w:rsidRPr="0091470F">
        <w:rPr>
          <w:lang w:val="hr-HR"/>
        </w:rPr>
        <w:t>cima</w:t>
      </w:r>
      <w:proofErr w:type="spellEnd"/>
      <w:r w:rsidR="00141FD7" w:rsidRPr="0091470F">
        <w:rPr>
          <w:lang w:val="hr-HR"/>
        </w:rPr>
        <w:t xml:space="preserve"> 1,12-13, Ivan povezuje čin primanja Krista s vjerom u njegovo ime. Ivanovi izvorni čitatelji razumjeli </w:t>
      </w:r>
      <w:r w:rsidR="00727697" w:rsidRPr="0091470F">
        <w:rPr>
          <w:lang w:val="hr-HR"/>
        </w:rPr>
        <w:t xml:space="preserve">su da vjera u nečije ime znači </w:t>
      </w:r>
      <w:r w:rsidR="00141FD7" w:rsidRPr="0091470F">
        <w:rPr>
          <w:lang w:val="hr-HR"/>
        </w:rPr>
        <w:t>vjera u „karakter osobe ili u samu osobu.“</w:t>
      </w:r>
      <w:r w:rsidR="00141FD7" w:rsidRPr="0091470F">
        <w:rPr>
          <w:rStyle w:val="FootnoteReference"/>
          <w:lang w:val="hr-HR"/>
        </w:rPr>
        <w:footnoteReference w:id="23"/>
      </w:r>
      <w:r w:rsidR="00141FD7" w:rsidRPr="0091470F">
        <w:rPr>
          <w:lang w:val="hr-HR"/>
        </w:rPr>
        <w:t xml:space="preserve"> Spominjući vjeru u ime autor suptilno </w:t>
      </w:r>
      <w:r w:rsidR="00727697" w:rsidRPr="0091470F">
        <w:rPr>
          <w:lang w:val="hr-HR"/>
        </w:rPr>
        <w:t>pri</w:t>
      </w:r>
      <w:r w:rsidR="00141FD7" w:rsidRPr="0091470F">
        <w:rPr>
          <w:lang w:val="hr-HR"/>
        </w:rPr>
        <w:t xml:space="preserve">prema čitatelja </w:t>
      </w:r>
      <w:r w:rsidR="00727697" w:rsidRPr="0091470F">
        <w:rPr>
          <w:lang w:val="hr-HR"/>
        </w:rPr>
        <w:t>z</w:t>
      </w:r>
      <w:r w:rsidR="00141FD7" w:rsidRPr="0091470F">
        <w:rPr>
          <w:lang w:val="hr-HR"/>
        </w:rPr>
        <w:t xml:space="preserve">a aluziju na jednu od najvažnijih </w:t>
      </w:r>
      <w:r w:rsidR="00F3736B" w:rsidRPr="0091470F">
        <w:rPr>
          <w:lang w:val="hr-HR"/>
        </w:rPr>
        <w:t xml:space="preserve">pripovijesti </w:t>
      </w:r>
      <w:r w:rsidR="00141FD7" w:rsidRPr="0091470F">
        <w:rPr>
          <w:lang w:val="hr-HR"/>
        </w:rPr>
        <w:t xml:space="preserve">o imenu u Starome Zavjetu. Upotrebom </w:t>
      </w:r>
      <w:r w:rsidR="0020376C" w:rsidRPr="0091470F">
        <w:rPr>
          <w:lang w:val="hr-HR"/>
        </w:rPr>
        <w:t>izraza nastanila se, slava</w:t>
      </w:r>
      <w:r w:rsidR="00141FD7" w:rsidRPr="0091470F">
        <w:rPr>
          <w:lang w:val="hr-HR"/>
        </w:rPr>
        <w:t>, milost, istina, zakon te Mojsije u recima 14 i 17, Ivan podsjeća čitatelja na Božje očitovanje svo</w:t>
      </w:r>
      <w:r w:rsidR="00F17904" w:rsidRPr="0091470F">
        <w:rPr>
          <w:lang w:val="hr-HR"/>
        </w:rPr>
        <w:t>je</w:t>
      </w:r>
      <w:r w:rsidR="00141FD7" w:rsidRPr="0091470F">
        <w:rPr>
          <w:lang w:val="hr-HR"/>
        </w:rPr>
        <w:t>ga imena Mojsiju u trenutku nacionalne krize izraelskog</w:t>
      </w:r>
      <w:r w:rsidR="00E51998" w:rsidRPr="0091470F">
        <w:rPr>
          <w:lang w:val="hr-HR"/>
        </w:rPr>
        <w:t>a</w:t>
      </w:r>
      <w:r w:rsidR="00141FD7" w:rsidRPr="0091470F">
        <w:rPr>
          <w:lang w:val="hr-HR"/>
        </w:rPr>
        <w:t xml:space="preserve"> naroda. Sažetak ove </w:t>
      </w:r>
      <w:r w:rsidR="00F3736B" w:rsidRPr="0091470F">
        <w:rPr>
          <w:lang w:val="hr-HR"/>
        </w:rPr>
        <w:t xml:space="preserve">pripovijesti </w:t>
      </w:r>
      <w:r w:rsidR="00141FD7" w:rsidRPr="0091470F">
        <w:rPr>
          <w:lang w:val="hr-HR"/>
        </w:rPr>
        <w:t>iz Knjige Izlaska pomoći će nam da razjasnimo na koji način Ivan gradi aluziju</w:t>
      </w:r>
      <w:r w:rsidR="00B914C9" w:rsidRPr="0091470F">
        <w:rPr>
          <w:lang w:val="hr-HR"/>
        </w:rPr>
        <w:t xml:space="preserve"> te na koji način koristi ovu starozavjetnu pripovijest kako bi dalje razvio slikoviti opis Isusa Krista. </w:t>
      </w:r>
    </w:p>
    <w:p w14:paraId="255C0C61" w14:textId="77777777" w:rsidR="00575556" w:rsidRPr="0091470F" w:rsidRDefault="00575556" w:rsidP="00E950D3">
      <w:pPr>
        <w:spacing w:after="0" w:line="360" w:lineRule="auto"/>
        <w:ind w:firstLine="720"/>
        <w:jc w:val="both"/>
        <w:rPr>
          <w:lang w:val="hr-HR"/>
        </w:rPr>
      </w:pPr>
    </w:p>
    <w:p w14:paraId="5753B2A3" w14:textId="77777777" w:rsidR="00575556" w:rsidRPr="0091470F" w:rsidRDefault="00353B99" w:rsidP="008D5857">
      <w:pPr>
        <w:pStyle w:val="Heading1"/>
        <w:rPr>
          <w:b w:val="0"/>
          <w:lang w:val="hr-HR"/>
        </w:rPr>
      </w:pPr>
      <w:r w:rsidRPr="0091470F">
        <w:rPr>
          <w:b w:val="0"/>
          <w:lang w:val="hr-HR"/>
        </w:rPr>
        <w:t>4</w:t>
      </w:r>
      <w:r w:rsidR="00575556" w:rsidRPr="0091470F">
        <w:rPr>
          <w:b w:val="0"/>
          <w:lang w:val="hr-HR"/>
        </w:rPr>
        <w:t xml:space="preserve">.1 </w:t>
      </w:r>
      <w:r w:rsidR="00B914C9" w:rsidRPr="0091470F">
        <w:rPr>
          <w:b w:val="0"/>
          <w:lang w:val="hr-HR"/>
        </w:rPr>
        <w:t>Slava i Božje ime u narativnom</w:t>
      </w:r>
      <w:r w:rsidR="00E51998" w:rsidRPr="0091470F">
        <w:rPr>
          <w:b w:val="0"/>
          <w:lang w:val="hr-HR"/>
        </w:rPr>
        <w:t>e</w:t>
      </w:r>
      <w:r w:rsidR="00B914C9" w:rsidRPr="0091470F">
        <w:rPr>
          <w:b w:val="0"/>
          <w:lang w:val="hr-HR"/>
        </w:rPr>
        <w:t xml:space="preserve"> odlomku iz Knjige Izlaska</w:t>
      </w:r>
    </w:p>
    <w:p w14:paraId="40F90968" w14:textId="77777777" w:rsidR="00B914C9" w:rsidRPr="0091470F" w:rsidRDefault="00B914C9" w:rsidP="00E950D3">
      <w:pPr>
        <w:spacing w:after="0" w:line="360" w:lineRule="auto"/>
        <w:ind w:firstLine="720"/>
        <w:jc w:val="both"/>
        <w:rPr>
          <w:lang w:val="hr-HR"/>
        </w:rPr>
      </w:pPr>
      <w:r w:rsidRPr="0091470F">
        <w:rPr>
          <w:lang w:val="hr-HR"/>
        </w:rPr>
        <w:t>U Knjizi Postanka Bog je obećao Abraha</w:t>
      </w:r>
      <w:r w:rsidR="00E51998" w:rsidRPr="0091470F">
        <w:rPr>
          <w:lang w:val="hr-HR"/>
        </w:rPr>
        <w:t>mu da će od njega učiniti velik narod te</w:t>
      </w:r>
      <w:r w:rsidRPr="0091470F">
        <w:rPr>
          <w:lang w:val="hr-HR"/>
        </w:rPr>
        <w:t xml:space="preserve"> d</w:t>
      </w:r>
      <w:r w:rsidR="00F3736B" w:rsidRPr="0091470F">
        <w:rPr>
          <w:lang w:val="hr-HR"/>
        </w:rPr>
        <w:t xml:space="preserve">a će mu u posjed dati zemlju. Knjiga međutim </w:t>
      </w:r>
      <w:r w:rsidRPr="0091470F">
        <w:rPr>
          <w:lang w:val="hr-HR"/>
        </w:rPr>
        <w:t xml:space="preserve">završava </w:t>
      </w:r>
      <w:r w:rsidR="00F3736B" w:rsidRPr="0091470F">
        <w:rPr>
          <w:lang w:val="hr-HR"/>
        </w:rPr>
        <w:t xml:space="preserve">s </w:t>
      </w:r>
      <w:r w:rsidRPr="0091470F">
        <w:rPr>
          <w:lang w:val="hr-HR"/>
        </w:rPr>
        <w:t>jednom jedinom obitelji koja se, zaslugom mlađeg</w:t>
      </w:r>
      <w:r w:rsidR="002C72EA" w:rsidRPr="0091470F">
        <w:rPr>
          <w:lang w:val="hr-HR"/>
        </w:rPr>
        <w:t>a</w:t>
      </w:r>
      <w:r w:rsidRPr="0091470F">
        <w:rPr>
          <w:lang w:val="hr-HR"/>
        </w:rPr>
        <w:t xml:space="preserve"> sina Josipa, uspjela spasiti i nastaniti u stranoj zemlji, u Egiptu. Između radnji Knjige Postanka i Knjige Izlaska događa se </w:t>
      </w:r>
      <w:r w:rsidR="00F3736B" w:rsidRPr="0091470F">
        <w:rPr>
          <w:lang w:val="hr-HR"/>
        </w:rPr>
        <w:t xml:space="preserve">bitan </w:t>
      </w:r>
      <w:r w:rsidRPr="0091470F">
        <w:rPr>
          <w:lang w:val="hr-HR"/>
        </w:rPr>
        <w:t>obrat u fabuli. Obitelj koja je na kraju Knjige Postanka bila privilegirana</w:t>
      </w:r>
      <w:r w:rsidR="00E51998" w:rsidRPr="0091470F">
        <w:rPr>
          <w:lang w:val="hr-HR"/>
        </w:rPr>
        <w:t>,</w:t>
      </w:r>
      <w:r w:rsidRPr="0091470F">
        <w:rPr>
          <w:lang w:val="hr-HR"/>
        </w:rPr>
        <w:t xml:space="preserve"> razvila se u mnoštvo porobljenog naroda koje susrećemo na početku Knjige Izlaska. Ti </w:t>
      </w:r>
      <w:r w:rsidR="0051752F" w:rsidRPr="0091470F">
        <w:rPr>
          <w:lang w:val="hr-HR"/>
        </w:rPr>
        <w:t xml:space="preserve">su </w:t>
      </w:r>
      <w:r w:rsidRPr="0091470F">
        <w:rPr>
          <w:lang w:val="hr-HR"/>
        </w:rPr>
        <w:t xml:space="preserve">ljudi </w:t>
      </w:r>
      <w:r w:rsidR="00E51998" w:rsidRPr="0091470F">
        <w:rPr>
          <w:lang w:val="hr-HR"/>
        </w:rPr>
        <w:t xml:space="preserve">sada </w:t>
      </w:r>
      <w:r w:rsidRPr="0091470F">
        <w:rPr>
          <w:lang w:val="hr-HR"/>
        </w:rPr>
        <w:t xml:space="preserve">samo velika </w:t>
      </w:r>
      <w:r w:rsidR="00E51998" w:rsidRPr="0091470F">
        <w:rPr>
          <w:lang w:val="hr-HR"/>
        </w:rPr>
        <w:t>skupina</w:t>
      </w:r>
      <w:r w:rsidRPr="0091470F">
        <w:rPr>
          <w:lang w:val="hr-HR"/>
        </w:rPr>
        <w:t xml:space="preserve"> robova bez vlastite domovine, bez zakona i, kako se čini, bez </w:t>
      </w:r>
      <w:r w:rsidR="002C72EA" w:rsidRPr="0091470F">
        <w:rPr>
          <w:lang w:val="hr-HR"/>
        </w:rPr>
        <w:t>svo</w:t>
      </w:r>
      <w:r w:rsidR="00F17904" w:rsidRPr="0091470F">
        <w:rPr>
          <w:lang w:val="hr-HR"/>
        </w:rPr>
        <w:t>je</w:t>
      </w:r>
      <w:r w:rsidR="002C72EA" w:rsidRPr="0091470F">
        <w:rPr>
          <w:lang w:val="hr-HR"/>
        </w:rPr>
        <w:t xml:space="preserve">ga </w:t>
      </w:r>
      <w:r w:rsidR="0057495B" w:rsidRPr="0091470F">
        <w:rPr>
          <w:lang w:val="hr-HR"/>
        </w:rPr>
        <w:t xml:space="preserve">božanstva. </w:t>
      </w:r>
      <w:proofErr w:type="spellStart"/>
      <w:r w:rsidR="00231EEA" w:rsidRPr="0091470F">
        <w:rPr>
          <w:lang w:val="hr-HR"/>
        </w:rPr>
        <w:t>Fabularnu</w:t>
      </w:r>
      <w:proofErr w:type="spellEnd"/>
      <w:r w:rsidR="00231EEA" w:rsidRPr="0091470F">
        <w:rPr>
          <w:lang w:val="hr-HR"/>
        </w:rPr>
        <w:t xml:space="preserve"> liniju</w:t>
      </w:r>
      <w:r w:rsidR="0057495B" w:rsidRPr="0091470F">
        <w:rPr>
          <w:lang w:val="hr-HR"/>
        </w:rPr>
        <w:t xml:space="preserve"> Knjige Izlaska možemo podijeliti u tri velike cjeline: izbavljenje Izraela iz Egipta, uspostava saveza na Sinaju te Božje nastanjenje u Prebivalištu. </w:t>
      </w:r>
      <w:r w:rsidR="00231EEA" w:rsidRPr="0091470F">
        <w:rPr>
          <w:lang w:val="hr-HR"/>
        </w:rPr>
        <w:t xml:space="preserve">Bog, kralj </w:t>
      </w:r>
      <w:proofErr w:type="spellStart"/>
      <w:r w:rsidR="00231EEA" w:rsidRPr="0091470F">
        <w:rPr>
          <w:lang w:val="hr-HR"/>
        </w:rPr>
        <w:t>sizeren,</w:t>
      </w:r>
      <w:r w:rsidR="00000E9E" w:rsidRPr="0091470F">
        <w:rPr>
          <w:lang w:val="hr-HR"/>
        </w:rPr>
        <w:t>kao</w:t>
      </w:r>
      <w:proofErr w:type="spellEnd"/>
      <w:r w:rsidR="00000E9E" w:rsidRPr="0091470F">
        <w:rPr>
          <w:lang w:val="hr-HR"/>
        </w:rPr>
        <w:t xml:space="preserve"> veliki vladar,</w:t>
      </w:r>
      <w:r w:rsidR="00231EEA" w:rsidRPr="0091470F">
        <w:rPr>
          <w:lang w:val="hr-HR"/>
        </w:rPr>
        <w:t xml:space="preserve"> želi imati narod s kojim će sklopiti savez i u kojemu će se</w:t>
      </w:r>
      <w:r w:rsidR="0057495B" w:rsidRPr="0091470F">
        <w:rPr>
          <w:lang w:val="hr-HR"/>
        </w:rPr>
        <w:t xml:space="preserve"> </w:t>
      </w:r>
      <w:r w:rsidR="00231EEA" w:rsidRPr="0091470F">
        <w:rPr>
          <w:lang w:val="hr-HR"/>
        </w:rPr>
        <w:t xml:space="preserve">nastaniti na zemlji. </w:t>
      </w:r>
      <w:r w:rsidR="00BD2643" w:rsidRPr="0091470F">
        <w:rPr>
          <w:lang w:val="hr-HR"/>
        </w:rPr>
        <w:t>Već je ranije</w:t>
      </w:r>
      <w:r w:rsidR="002C72EA" w:rsidRPr="0091470F">
        <w:rPr>
          <w:lang w:val="hr-HR"/>
        </w:rPr>
        <w:t xml:space="preserve"> o</w:t>
      </w:r>
      <w:r w:rsidR="00231EEA" w:rsidRPr="0091470F">
        <w:rPr>
          <w:lang w:val="hr-HR"/>
        </w:rPr>
        <w:t>bećao da će upravo Abrahamovo potoms</w:t>
      </w:r>
      <w:r w:rsidR="00F17904" w:rsidRPr="0091470F">
        <w:rPr>
          <w:lang w:val="hr-HR"/>
        </w:rPr>
        <w:t>t</w:t>
      </w:r>
      <w:r w:rsidR="00231EEA" w:rsidRPr="0091470F">
        <w:rPr>
          <w:lang w:val="hr-HR"/>
        </w:rPr>
        <w:t xml:space="preserve">vo biti taj narod. Bog započinje misiju spašavanja odabirući sebi glasnogovornika, Mojsija, </w:t>
      </w:r>
      <w:r w:rsidR="002C72EA" w:rsidRPr="0091470F">
        <w:rPr>
          <w:lang w:val="hr-HR"/>
        </w:rPr>
        <w:t xml:space="preserve">ukazujući mu se </w:t>
      </w:r>
      <w:r w:rsidR="00231EEA" w:rsidRPr="0091470F">
        <w:rPr>
          <w:lang w:val="hr-HR"/>
        </w:rPr>
        <w:t xml:space="preserve">čudesno u obličju </w:t>
      </w:r>
      <w:r w:rsidR="00000E9E" w:rsidRPr="0091470F">
        <w:rPr>
          <w:lang w:val="hr-HR"/>
        </w:rPr>
        <w:t xml:space="preserve">ognjenoga grma koji ne izgara. </w:t>
      </w:r>
      <w:r w:rsidR="00231EEA" w:rsidRPr="0091470F">
        <w:rPr>
          <w:lang w:val="hr-HR"/>
        </w:rPr>
        <w:t xml:space="preserve">Bog Mojsiju </w:t>
      </w:r>
      <w:r w:rsidR="00000E9E" w:rsidRPr="0091470F">
        <w:rPr>
          <w:lang w:val="hr-HR"/>
        </w:rPr>
        <w:t xml:space="preserve">kazuje </w:t>
      </w:r>
      <w:r w:rsidR="00231EEA" w:rsidRPr="0091470F">
        <w:rPr>
          <w:lang w:val="hr-HR"/>
        </w:rPr>
        <w:t xml:space="preserve">svoje ime, Jahve, koje bi se moglo prevesti kao </w:t>
      </w:r>
      <w:r w:rsidR="00000E9E" w:rsidRPr="0091470F">
        <w:rPr>
          <w:lang w:val="hr-HR"/>
        </w:rPr>
        <w:t xml:space="preserve">Ja sam koji jesam. </w:t>
      </w:r>
      <w:r w:rsidR="00231EEA" w:rsidRPr="0091470F">
        <w:rPr>
          <w:lang w:val="hr-HR"/>
        </w:rPr>
        <w:t>Mojsije se zatim vraća u Egipat</w:t>
      </w:r>
      <w:r w:rsidR="00840ABE" w:rsidRPr="0091470F">
        <w:rPr>
          <w:lang w:val="hr-HR"/>
        </w:rPr>
        <w:t xml:space="preserve"> i faraonu priopćava Jahvinu zapovijed da „pusti narod moj.“ Faraon znakovito odgovara: „Tko je taj Jahve da ga ja poslušam... i pustim Izraelce“ (</w:t>
      </w:r>
      <w:proofErr w:type="spellStart"/>
      <w:r w:rsidR="00840ABE" w:rsidRPr="0091470F">
        <w:rPr>
          <w:lang w:val="hr-HR"/>
        </w:rPr>
        <w:t>Izl</w:t>
      </w:r>
      <w:proofErr w:type="spellEnd"/>
      <w:r w:rsidR="00840ABE" w:rsidRPr="0091470F">
        <w:rPr>
          <w:lang w:val="hr-HR"/>
        </w:rPr>
        <w:t xml:space="preserve"> 5,2)? Jahve se zatim objavljuje faraonu</w:t>
      </w:r>
      <w:r w:rsidRPr="0091470F">
        <w:rPr>
          <w:lang w:val="hr-HR"/>
        </w:rPr>
        <w:t xml:space="preserve"> </w:t>
      </w:r>
      <w:r w:rsidR="00840ABE" w:rsidRPr="0091470F">
        <w:rPr>
          <w:lang w:val="hr-HR"/>
        </w:rPr>
        <w:t>nadvla</w:t>
      </w:r>
      <w:r w:rsidR="00BD2643" w:rsidRPr="0091470F">
        <w:rPr>
          <w:lang w:val="hr-HR"/>
        </w:rPr>
        <w:t xml:space="preserve">davajući sve egipatske snage </w:t>
      </w:r>
      <w:r w:rsidR="00840ABE" w:rsidRPr="0091470F">
        <w:rPr>
          <w:lang w:val="hr-HR"/>
        </w:rPr>
        <w:t>pomoć</w:t>
      </w:r>
      <w:r w:rsidR="00BD2643" w:rsidRPr="0091470F">
        <w:rPr>
          <w:lang w:val="hr-HR"/>
        </w:rPr>
        <w:t>u</w:t>
      </w:r>
      <w:r w:rsidR="00840ABE" w:rsidRPr="0091470F">
        <w:rPr>
          <w:lang w:val="hr-HR"/>
        </w:rPr>
        <w:t xml:space="preserve"> deset zala te </w:t>
      </w:r>
      <w:r w:rsidR="002C72EA" w:rsidRPr="0091470F">
        <w:rPr>
          <w:lang w:val="hr-HR"/>
        </w:rPr>
        <w:t>potap</w:t>
      </w:r>
      <w:r w:rsidR="003557DE" w:rsidRPr="0091470F">
        <w:rPr>
          <w:lang w:val="hr-HR"/>
        </w:rPr>
        <w:t>ajući</w:t>
      </w:r>
      <w:r w:rsidR="00840ABE" w:rsidRPr="0091470F">
        <w:rPr>
          <w:lang w:val="hr-HR"/>
        </w:rPr>
        <w:t xml:space="preserve"> egipatsku vojsku</w:t>
      </w:r>
      <w:r w:rsidR="00000E9E" w:rsidRPr="0091470F">
        <w:rPr>
          <w:lang w:val="hr-HR"/>
        </w:rPr>
        <w:t>,</w:t>
      </w:r>
      <w:r w:rsidR="00840ABE" w:rsidRPr="0091470F">
        <w:rPr>
          <w:lang w:val="hr-HR"/>
        </w:rPr>
        <w:t xml:space="preserve"> kola i konjanika</w:t>
      </w:r>
      <w:r w:rsidR="00000E9E" w:rsidRPr="0091470F">
        <w:rPr>
          <w:lang w:val="hr-HR"/>
        </w:rPr>
        <w:t>,</w:t>
      </w:r>
      <w:r w:rsidRPr="0091470F">
        <w:rPr>
          <w:lang w:val="hr-HR"/>
        </w:rPr>
        <w:t xml:space="preserve"> </w:t>
      </w:r>
      <w:r w:rsidR="003557DE" w:rsidRPr="0091470F">
        <w:rPr>
          <w:lang w:val="hr-HR"/>
        </w:rPr>
        <w:t>u Crvenome moru. Kako bi izbavljenje bilo potpuno, Bog izvodi Izrael kroz pustinju do brda Sinaja. Prva pripovjedna etapa završ</w:t>
      </w:r>
      <w:r w:rsidR="00BD2643" w:rsidRPr="0091470F">
        <w:rPr>
          <w:lang w:val="hr-HR"/>
        </w:rPr>
        <w:t>ava</w:t>
      </w:r>
      <w:r w:rsidR="003557DE" w:rsidRPr="0091470F">
        <w:rPr>
          <w:lang w:val="hr-HR"/>
        </w:rPr>
        <w:t xml:space="preserve"> izbavljenjem Izraela. U drugoj etapi Bog sklapa savez s tim narodom kako bi Izrael postao njegov poseban narod. Bog se opet pojavljuje u obličju </w:t>
      </w:r>
      <w:r w:rsidR="00000E9E" w:rsidRPr="0091470F">
        <w:rPr>
          <w:lang w:val="hr-HR"/>
        </w:rPr>
        <w:t>ognja</w:t>
      </w:r>
      <w:r w:rsidR="003557DE" w:rsidRPr="0091470F">
        <w:rPr>
          <w:lang w:val="hr-HR"/>
        </w:rPr>
        <w:t xml:space="preserve">, ali ovoga puta na brdu </w:t>
      </w:r>
      <w:r w:rsidR="00000E9E" w:rsidRPr="0091470F">
        <w:rPr>
          <w:lang w:val="hr-HR"/>
        </w:rPr>
        <w:t xml:space="preserve">kojemu </w:t>
      </w:r>
      <w:r w:rsidR="003557DE" w:rsidRPr="0091470F">
        <w:rPr>
          <w:lang w:val="hr-HR"/>
        </w:rPr>
        <w:t xml:space="preserve">je veličina </w:t>
      </w:r>
      <w:r w:rsidR="00B54DCE" w:rsidRPr="0091470F">
        <w:rPr>
          <w:lang w:val="hr-HR"/>
        </w:rPr>
        <w:t xml:space="preserve">sukladna </w:t>
      </w:r>
      <w:r w:rsidR="003557DE" w:rsidRPr="0091470F">
        <w:rPr>
          <w:lang w:val="hr-HR"/>
        </w:rPr>
        <w:t>veličin</w:t>
      </w:r>
      <w:r w:rsidR="002C72EA" w:rsidRPr="0091470F">
        <w:rPr>
          <w:lang w:val="hr-HR"/>
        </w:rPr>
        <w:t>i</w:t>
      </w:r>
      <w:r w:rsidR="003557DE" w:rsidRPr="0091470F">
        <w:rPr>
          <w:lang w:val="hr-HR"/>
        </w:rPr>
        <w:t xml:space="preserve"> naroda, za razliku od grma, </w:t>
      </w:r>
      <w:r w:rsidR="00000E9E" w:rsidRPr="0091470F">
        <w:rPr>
          <w:lang w:val="hr-HR"/>
        </w:rPr>
        <w:t xml:space="preserve">kojemu </w:t>
      </w:r>
      <w:r w:rsidR="002C72EA" w:rsidRPr="0091470F">
        <w:rPr>
          <w:lang w:val="hr-HR"/>
        </w:rPr>
        <w:t xml:space="preserve">je veličina bila </w:t>
      </w:r>
      <w:r w:rsidR="00000E9E" w:rsidRPr="0091470F">
        <w:rPr>
          <w:lang w:val="hr-HR"/>
        </w:rPr>
        <w:t>sukladna jednomu, iako izabranomu čovjeku</w:t>
      </w:r>
      <w:r w:rsidR="003557DE" w:rsidRPr="0091470F">
        <w:rPr>
          <w:lang w:val="hr-HR"/>
        </w:rPr>
        <w:t>. Narod pristaje sklopiti savez. Kako bi se sporazum ratificirao, prinosi se žrtva. Mojsije se zatim vraća na brdo kako bi od Boga primio nacrt za izgradnju Božjeg</w:t>
      </w:r>
      <w:r w:rsidR="00BD2643" w:rsidRPr="0091470F">
        <w:rPr>
          <w:lang w:val="hr-HR"/>
        </w:rPr>
        <w:t>a</w:t>
      </w:r>
      <w:r w:rsidR="003557DE" w:rsidRPr="0091470F">
        <w:rPr>
          <w:lang w:val="hr-HR"/>
        </w:rPr>
        <w:t xml:space="preserve"> Prebivališta. Pripovijest bi trebala završiti povratkom Mojsija s brda i Božjim nastanjenjem</w:t>
      </w:r>
      <w:r w:rsidR="006D1110" w:rsidRPr="0091470F">
        <w:rPr>
          <w:lang w:val="hr-HR"/>
        </w:rPr>
        <w:t xml:space="preserve"> među svojim narodom u Prebivalištu. </w:t>
      </w:r>
      <w:r w:rsidR="00000E9E" w:rsidRPr="0091470F">
        <w:rPr>
          <w:lang w:val="hr-HR"/>
        </w:rPr>
        <w:t>S</w:t>
      </w:r>
      <w:r w:rsidR="006D1110" w:rsidRPr="0091470F">
        <w:rPr>
          <w:lang w:val="hr-HR"/>
        </w:rPr>
        <w:t>retan završetak onemogućen je</w:t>
      </w:r>
      <w:r w:rsidR="00B54DCE" w:rsidRPr="0091470F">
        <w:rPr>
          <w:lang w:val="hr-HR"/>
        </w:rPr>
        <w:t xml:space="preserve"> krizom</w:t>
      </w:r>
      <w:r w:rsidR="006D1110" w:rsidRPr="0091470F">
        <w:rPr>
          <w:lang w:val="hr-HR"/>
        </w:rPr>
        <w:t>, što dovodi do treće pripovjedne etape u kojoj se sada mora postići rješenje,</w:t>
      </w:r>
      <w:r w:rsidR="00000E9E" w:rsidRPr="0091470F">
        <w:rPr>
          <w:lang w:val="hr-HR"/>
        </w:rPr>
        <w:t>: ili će se Izrael uništiti, ili će se pomiriti s Bogom.</w:t>
      </w:r>
    </w:p>
    <w:p w14:paraId="2CEAADBA" w14:textId="77777777" w:rsidR="006D1110" w:rsidRPr="0091470F" w:rsidRDefault="006D1110" w:rsidP="00E950D3">
      <w:pPr>
        <w:spacing w:after="0" w:line="360" w:lineRule="auto"/>
        <w:ind w:firstLine="720"/>
        <w:jc w:val="both"/>
        <w:rPr>
          <w:lang w:val="hr-HR"/>
        </w:rPr>
      </w:pPr>
      <w:r w:rsidRPr="0091470F">
        <w:rPr>
          <w:lang w:val="hr-HR"/>
        </w:rPr>
        <w:t>Ovu krizu uzrokovali su Izraelci kršeći savez s Jahvom, praveći sebi zlatni kip i nazivajući ga Bogom koji ih je izveo iz Egipta. Mojsije se vraća s brda za vrijeme trajanja idolopokloničkog</w:t>
      </w:r>
      <w:r w:rsidR="00BD2643" w:rsidRPr="0091470F">
        <w:rPr>
          <w:lang w:val="hr-HR"/>
        </w:rPr>
        <w:t>a</w:t>
      </w:r>
      <w:r w:rsidRPr="0091470F">
        <w:rPr>
          <w:lang w:val="hr-HR"/>
        </w:rPr>
        <w:t xml:space="preserve"> narodnog slavlja i u bijesu razbija ploče otkrivenja koje je </w:t>
      </w:r>
      <w:r w:rsidRPr="0091470F">
        <w:rPr>
          <w:lang w:val="hr-HR"/>
        </w:rPr>
        <w:lastRenderedPageBreak/>
        <w:t xml:space="preserve">primio od Boga, te uništava zlatni kip. Ljutit zbog Izraelove pobune, Bog govori Mojsiju </w:t>
      </w:r>
      <w:r w:rsidR="002C72EA" w:rsidRPr="0091470F">
        <w:rPr>
          <w:lang w:val="hr-HR"/>
        </w:rPr>
        <w:t>da</w:t>
      </w:r>
      <w:r w:rsidRPr="0091470F">
        <w:rPr>
          <w:lang w:val="hr-HR"/>
        </w:rPr>
        <w:t xml:space="preserve"> on ne može prebivati </w:t>
      </w:r>
      <w:r w:rsidR="00F958DE" w:rsidRPr="0091470F">
        <w:rPr>
          <w:lang w:val="hr-HR"/>
        </w:rPr>
        <w:t>među izraelskim narodom i izjavljuje: „Ja s vama neću poći – jer ste narod tvrde šije – da vas putem ne istrijebim“ (</w:t>
      </w:r>
      <w:proofErr w:type="spellStart"/>
      <w:r w:rsidR="00F958DE" w:rsidRPr="0091470F">
        <w:rPr>
          <w:lang w:val="hr-HR"/>
        </w:rPr>
        <w:t>Izl</w:t>
      </w:r>
      <w:proofErr w:type="spellEnd"/>
      <w:r w:rsidR="00F958DE" w:rsidRPr="0091470F">
        <w:rPr>
          <w:lang w:val="hr-HR"/>
        </w:rPr>
        <w:t xml:space="preserve"> 33,3). Ovo je dilema koja se prvotno javlja pojavom </w:t>
      </w:r>
      <w:r w:rsidR="00000E9E" w:rsidRPr="0091470F">
        <w:rPr>
          <w:lang w:val="hr-HR"/>
        </w:rPr>
        <w:t xml:space="preserve">gorućega </w:t>
      </w:r>
      <w:r w:rsidR="00F958DE" w:rsidRPr="0091470F">
        <w:rPr>
          <w:lang w:val="hr-HR"/>
        </w:rPr>
        <w:t xml:space="preserve">grma. Kako </w:t>
      </w:r>
      <w:r w:rsidR="00000E9E" w:rsidRPr="0091470F">
        <w:rPr>
          <w:lang w:val="hr-HR"/>
        </w:rPr>
        <w:t xml:space="preserve">oganj </w:t>
      </w:r>
      <w:r w:rsidR="00B54DCE" w:rsidRPr="0091470F">
        <w:rPr>
          <w:lang w:val="hr-HR"/>
        </w:rPr>
        <w:t xml:space="preserve">može gorjeti u </w:t>
      </w:r>
      <w:r w:rsidR="00F958DE" w:rsidRPr="0091470F">
        <w:rPr>
          <w:lang w:val="hr-HR"/>
        </w:rPr>
        <w:t>grmu, a ne sažgati ga? Kako sveti Bog može prebivati među grešnim ljudima, a da ih ne uništi? Mojsije zaklinje Boga da ostvari svoj prvotni naum i nastani se među svojim narodom, na što Bog ipak pristaje. Ohrabren Božjom dobrom voljom, a možda i zabrinut za moguće posljedice, Mojsije preklinje Jahvu: „Pokaži mi svoju slavu“ (</w:t>
      </w:r>
      <w:proofErr w:type="spellStart"/>
      <w:r w:rsidR="00F958DE" w:rsidRPr="0091470F">
        <w:rPr>
          <w:lang w:val="hr-HR"/>
        </w:rPr>
        <w:t>Izl</w:t>
      </w:r>
      <w:proofErr w:type="spellEnd"/>
      <w:r w:rsidR="00F958DE" w:rsidRPr="0091470F">
        <w:rPr>
          <w:lang w:val="hr-HR"/>
        </w:rPr>
        <w:t xml:space="preserve"> 33,18). Jahve odgovara uvjeravajući Mojsija da nijedno ljudsko biće ne može vidjeti njegovu slavu i ostati na životu. Ali</w:t>
      </w:r>
      <w:r w:rsidR="00000E9E" w:rsidRPr="0091470F">
        <w:rPr>
          <w:lang w:val="hr-HR"/>
        </w:rPr>
        <w:t>,</w:t>
      </w:r>
      <w:r w:rsidR="00F958DE" w:rsidRPr="0091470F">
        <w:rPr>
          <w:lang w:val="hr-HR"/>
        </w:rPr>
        <w:t xml:space="preserve"> pristaje izustiti svoju slavu Mojsiju objavljujući </w:t>
      </w:r>
      <w:r w:rsidR="002C72EA" w:rsidRPr="0091470F">
        <w:rPr>
          <w:lang w:val="hr-HR"/>
        </w:rPr>
        <w:t xml:space="preserve">mu </w:t>
      </w:r>
      <w:r w:rsidR="00F958DE" w:rsidRPr="0091470F">
        <w:rPr>
          <w:lang w:val="hr-HR"/>
        </w:rPr>
        <w:t xml:space="preserve">svoje ime. </w:t>
      </w:r>
    </w:p>
    <w:p w14:paraId="42179555" w14:textId="77777777" w:rsidR="00B914C9" w:rsidRPr="0091470F" w:rsidRDefault="00F958DE" w:rsidP="00E950D3">
      <w:pPr>
        <w:spacing w:after="0" w:line="360" w:lineRule="auto"/>
        <w:ind w:firstLine="720"/>
        <w:jc w:val="both"/>
        <w:rPr>
          <w:i/>
          <w:lang w:val="hr-HR"/>
        </w:rPr>
      </w:pPr>
      <w:r w:rsidRPr="0091470F">
        <w:rPr>
          <w:i/>
          <w:lang w:val="hr-HR"/>
        </w:rPr>
        <w:t>Jahve prođe ispred njega te se javi: „Jahve! Jahve! Bog milosrdan i milostiv</w:t>
      </w:r>
      <w:r w:rsidR="006D4FA4" w:rsidRPr="0091470F">
        <w:rPr>
          <w:i/>
          <w:lang w:val="hr-HR"/>
        </w:rPr>
        <w:t xml:space="preserve">, </w:t>
      </w:r>
      <w:r w:rsidR="006D4FA4" w:rsidRPr="0091470F">
        <w:rPr>
          <w:i/>
          <w:lang w:val="hr-HR"/>
        </w:rPr>
        <w:tab/>
        <w:t xml:space="preserve">spor na srdžbu, bogat ljubavlju i vjernošću, iskazuje milost tisućama, podnosi </w:t>
      </w:r>
      <w:r w:rsidR="006D4FA4" w:rsidRPr="0091470F">
        <w:rPr>
          <w:i/>
          <w:lang w:val="hr-HR"/>
        </w:rPr>
        <w:tab/>
        <w:t xml:space="preserve">opačinu, grijeh i prijestup, ali krivca nekažnjena ne ostavlja, nego kažnjava </w:t>
      </w:r>
      <w:r w:rsidR="006D4FA4" w:rsidRPr="0091470F">
        <w:rPr>
          <w:i/>
          <w:lang w:val="hr-HR"/>
        </w:rPr>
        <w:tab/>
        <w:t xml:space="preserve">opačinu otaca na djeci – čak na unučadi do trećega i četvrtog koljena“ </w:t>
      </w:r>
      <w:r w:rsidR="006D4FA4" w:rsidRPr="0091470F">
        <w:rPr>
          <w:lang w:val="hr-HR"/>
        </w:rPr>
        <w:t>(</w:t>
      </w:r>
      <w:proofErr w:type="spellStart"/>
      <w:r w:rsidR="006D4FA4" w:rsidRPr="0091470F">
        <w:rPr>
          <w:lang w:val="hr-HR"/>
        </w:rPr>
        <w:t>Izl</w:t>
      </w:r>
      <w:proofErr w:type="spellEnd"/>
      <w:r w:rsidR="006D4FA4" w:rsidRPr="0091470F">
        <w:rPr>
          <w:lang w:val="hr-HR"/>
        </w:rPr>
        <w:t xml:space="preserve"> </w:t>
      </w:r>
      <w:r w:rsidR="006D4FA4" w:rsidRPr="0091470F">
        <w:rPr>
          <w:lang w:val="hr-HR"/>
        </w:rPr>
        <w:tab/>
        <w:t>34,6-7).</w:t>
      </w:r>
    </w:p>
    <w:p w14:paraId="1DC8B2C6" w14:textId="77777777" w:rsidR="006D4FA4" w:rsidRPr="0091470F" w:rsidRDefault="006D4FA4" w:rsidP="00E950D3">
      <w:pPr>
        <w:spacing w:after="0" w:line="360" w:lineRule="auto"/>
        <w:ind w:firstLine="720"/>
        <w:jc w:val="both"/>
        <w:rPr>
          <w:lang w:val="hr-HR"/>
        </w:rPr>
      </w:pPr>
      <w:r w:rsidRPr="0091470F">
        <w:rPr>
          <w:lang w:val="hr-HR"/>
        </w:rPr>
        <w:t xml:space="preserve">Božja slava nije se pokazala Mojsiju. Božja je slava izgovorena Mojsiju, i to u obliku karakternih osobina </w:t>
      </w:r>
      <w:r w:rsidR="00A662C3" w:rsidRPr="0091470F">
        <w:rPr>
          <w:lang w:val="hr-HR"/>
        </w:rPr>
        <w:t>utkanih u njegovo ime</w:t>
      </w:r>
      <w:r w:rsidRPr="0091470F">
        <w:rPr>
          <w:lang w:val="hr-HR"/>
        </w:rPr>
        <w:t>. Nakon što je objavio svoju slavu Mojsiju u obliku svo</w:t>
      </w:r>
      <w:r w:rsidR="00F17904" w:rsidRPr="0091470F">
        <w:rPr>
          <w:lang w:val="hr-HR"/>
        </w:rPr>
        <w:t>je</w:t>
      </w:r>
      <w:r w:rsidRPr="0091470F">
        <w:rPr>
          <w:lang w:val="hr-HR"/>
        </w:rPr>
        <w:t xml:space="preserve">ga imena, Bog obnavlja savez s Izraelom. Mojsije zatim predvodi narod u pothvatu izgradnje svetoga Prebivališta. </w:t>
      </w:r>
      <w:r w:rsidR="00281CF1" w:rsidRPr="0091470F">
        <w:rPr>
          <w:lang w:val="hr-HR"/>
        </w:rPr>
        <w:t xml:space="preserve">Pripovijest Knjige Izlaska završava u posljednjem paragrafu epskim silaskom Božje sjajne slave na Prebivalište. Bog se nastanio među svojim narodom u obliku oblaka i </w:t>
      </w:r>
      <w:r w:rsidR="00000E9E" w:rsidRPr="0091470F">
        <w:rPr>
          <w:lang w:val="hr-HR"/>
        </w:rPr>
        <w:t>ognja</w:t>
      </w:r>
      <w:r w:rsidR="00281CF1" w:rsidRPr="0091470F">
        <w:rPr>
          <w:lang w:val="hr-HR"/>
        </w:rPr>
        <w:t xml:space="preserve">. </w:t>
      </w:r>
    </w:p>
    <w:p w14:paraId="377F280D" w14:textId="77777777" w:rsidR="006D4FA4" w:rsidRPr="0091470F" w:rsidRDefault="00CE117C" w:rsidP="00E950D3">
      <w:pPr>
        <w:spacing w:after="0" w:line="360" w:lineRule="auto"/>
        <w:ind w:firstLine="720"/>
        <w:jc w:val="both"/>
        <w:rPr>
          <w:lang w:val="hr-HR"/>
        </w:rPr>
      </w:pPr>
      <w:r w:rsidRPr="0091470F">
        <w:rPr>
          <w:lang w:val="hr-HR"/>
        </w:rPr>
        <w:t xml:space="preserve">Kasniji starozavjetni pisci naglašavaju važnost </w:t>
      </w:r>
      <w:r w:rsidR="00000E9E" w:rsidRPr="0091470F">
        <w:rPr>
          <w:lang w:val="hr-HR"/>
        </w:rPr>
        <w:t xml:space="preserve">pripovijesti </w:t>
      </w:r>
      <w:r w:rsidRPr="0091470F">
        <w:rPr>
          <w:lang w:val="hr-HR"/>
        </w:rPr>
        <w:t>o Božjem</w:t>
      </w:r>
      <w:r w:rsidR="00BD2643" w:rsidRPr="0091470F">
        <w:rPr>
          <w:lang w:val="hr-HR"/>
        </w:rPr>
        <w:t>u</w:t>
      </w:r>
      <w:r w:rsidRPr="0091470F">
        <w:rPr>
          <w:lang w:val="hr-HR"/>
        </w:rPr>
        <w:t xml:space="preserve"> imenu iz Knjige Izl</w:t>
      </w:r>
      <w:r w:rsidR="00A662C3" w:rsidRPr="0091470F">
        <w:rPr>
          <w:lang w:val="hr-HR"/>
        </w:rPr>
        <w:t>aska i citiraju</w:t>
      </w:r>
      <w:r w:rsidRPr="0091470F">
        <w:rPr>
          <w:lang w:val="hr-HR"/>
        </w:rPr>
        <w:t xml:space="preserve"> </w:t>
      </w:r>
      <w:proofErr w:type="spellStart"/>
      <w:r w:rsidRPr="0091470F">
        <w:rPr>
          <w:lang w:val="hr-HR"/>
        </w:rPr>
        <w:t>Izl</w:t>
      </w:r>
      <w:proofErr w:type="spellEnd"/>
      <w:r w:rsidRPr="0091470F">
        <w:rPr>
          <w:lang w:val="hr-HR"/>
        </w:rPr>
        <w:t xml:space="preserve"> 34,6 kako bi opisali </w:t>
      </w:r>
      <w:r w:rsidR="006A005A" w:rsidRPr="0091470F">
        <w:rPr>
          <w:lang w:val="hr-HR"/>
        </w:rPr>
        <w:t>Božju narav</w:t>
      </w:r>
      <w:r w:rsidRPr="0091470F">
        <w:rPr>
          <w:lang w:val="hr-HR"/>
        </w:rPr>
        <w:t>. U pjesmi koja veliča Boga kao kralja, David izjavljuje: „Milostiv je Jahve i milosrdan, spor na srdžbu, bogat dobrotom“ (</w:t>
      </w:r>
      <w:proofErr w:type="spellStart"/>
      <w:r w:rsidRPr="0091470F">
        <w:rPr>
          <w:lang w:val="hr-HR"/>
        </w:rPr>
        <w:t>Ps</w:t>
      </w:r>
      <w:proofErr w:type="spellEnd"/>
      <w:r w:rsidRPr="0091470F">
        <w:rPr>
          <w:lang w:val="hr-HR"/>
        </w:rPr>
        <w:t xml:space="preserve"> 145,8). David se </w:t>
      </w:r>
      <w:r w:rsidR="001F6673" w:rsidRPr="0091470F">
        <w:rPr>
          <w:lang w:val="hr-HR"/>
        </w:rPr>
        <w:t>nadalje</w:t>
      </w:r>
      <w:r w:rsidRPr="0091470F">
        <w:rPr>
          <w:lang w:val="hr-HR"/>
        </w:rPr>
        <w:t xml:space="preserve"> poziva na Božje</w:t>
      </w:r>
      <w:r w:rsidR="001F6673" w:rsidRPr="0091470F">
        <w:rPr>
          <w:lang w:val="hr-HR"/>
        </w:rPr>
        <w:t xml:space="preserve"> milosno ime u početnim stihovima ispovjedne pjesme: „Smiluj mi se, Bože, po milosrđu svome, po velikom smilovanju izbriši moje bezakonje“ (</w:t>
      </w:r>
      <w:proofErr w:type="spellStart"/>
      <w:r w:rsidR="001F6673" w:rsidRPr="0091470F">
        <w:rPr>
          <w:lang w:val="hr-HR"/>
        </w:rPr>
        <w:t>Ps</w:t>
      </w:r>
      <w:proofErr w:type="spellEnd"/>
      <w:r w:rsidR="001F6673" w:rsidRPr="0091470F">
        <w:rPr>
          <w:lang w:val="hr-HR"/>
        </w:rPr>
        <w:t xml:space="preserve"> 51,3)!</w:t>
      </w:r>
      <w:r w:rsidRPr="0091470F">
        <w:rPr>
          <w:lang w:val="hr-HR"/>
        </w:rPr>
        <w:t xml:space="preserve"> </w:t>
      </w:r>
      <w:r w:rsidR="00A662C3" w:rsidRPr="0091470F">
        <w:rPr>
          <w:lang w:val="hr-HR"/>
        </w:rPr>
        <w:t>Prorok Jona</w:t>
      </w:r>
      <w:r w:rsidR="001F6673" w:rsidRPr="0091470F">
        <w:rPr>
          <w:lang w:val="hr-HR"/>
        </w:rPr>
        <w:t xml:space="preserve"> ironično </w:t>
      </w:r>
      <w:r w:rsidR="00A662C3" w:rsidRPr="0091470F">
        <w:rPr>
          <w:lang w:val="hr-HR"/>
        </w:rPr>
        <w:t>aludira</w:t>
      </w:r>
      <w:r w:rsidR="001F6673" w:rsidRPr="0091470F">
        <w:rPr>
          <w:lang w:val="hr-HR"/>
        </w:rPr>
        <w:t xml:space="preserve"> na redak iz Knjige Izlaska 34,6 ka</w:t>
      </w:r>
      <w:r w:rsidR="00A662C3" w:rsidRPr="0091470F">
        <w:rPr>
          <w:lang w:val="hr-HR"/>
        </w:rPr>
        <w:t>da Bogu iznosi svoju pritužbu</w:t>
      </w:r>
      <w:r w:rsidR="001F6673" w:rsidRPr="0091470F">
        <w:rPr>
          <w:lang w:val="hr-HR"/>
        </w:rPr>
        <w:t xml:space="preserve"> da </w:t>
      </w:r>
      <w:r w:rsidR="00A662C3" w:rsidRPr="0091470F">
        <w:rPr>
          <w:lang w:val="hr-HR"/>
        </w:rPr>
        <w:t xml:space="preserve">bi </w:t>
      </w:r>
      <w:r w:rsidR="001F6673" w:rsidRPr="0091470F">
        <w:rPr>
          <w:lang w:val="hr-HR"/>
        </w:rPr>
        <w:t xml:space="preserve">Bog </w:t>
      </w:r>
      <w:r w:rsidR="00A662C3" w:rsidRPr="0091470F">
        <w:rPr>
          <w:lang w:val="hr-HR"/>
        </w:rPr>
        <w:t xml:space="preserve">mogao </w:t>
      </w:r>
      <w:r w:rsidR="001F6673" w:rsidRPr="0091470F">
        <w:rPr>
          <w:lang w:val="hr-HR"/>
        </w:rPr>
        <w:t xml:space="preserve">oprostiti Izraelovim neprijateljima, pa kaže: „jer znao sam da si ti Bog milostiv i milosrdan, spor na gnjev i bogat milosrđem, i da se nad nesrećom brzo sažališ“ (Jon 4,2). Ovi starozavjetni pisci izražavaju svoju vjeru u Boga navodeći njegove karakterne osobine izražene u njegovu imenu.  </w:t>
      </w:r>
    </w:p>
    <w:p w14:paraId="24305790" w14:textId="77777777" w:rsidR="00552B17" w:rsidRPr="0091470F" w:rsidRDefault="00552B17" w:rsidP="00E950D3">
      <w:pPr>
        <w:jc w:val="both"/>
        <w:rPr>
          <w:lang w:val="hr-HR"/>
        </w:rPr>
      </w:pPr>
    </w:p>
    <w:p w14:paraId="6D9BE4CF" w14:textId="77777777" w:rsidR="00767399" w:rsidRPr="0091470F" w:rsidRDefault="00353B99" w:rsidP="00E950D3">
      <w:pPr>
        <w:pStyle w:val="Heading1"/>
        <w:jc w:val="both"/>
        <w:rPr>
          <w:b w:val="0"/>
          <w:lang w:val="hr-HR"/>
        </w:rPr>
      </w:pPr>
      <w:r w:rsidRPr="0091470F">
        <w:rPr>
          <w:b w:val="0"/>
          <w:lang w:val="hr-HR"/>
        </w:rPr>
        <w:lastRenderedPageBreak/>
        <w:t>4</w:t>
      </w:r>
      <w:r w:rsidR="00575556" w:rsidRPr="0091470F">
        <w:rPr>
          <w:b w:val="0"/>
          <w:lang w:val="hr-HR"/>
        </w:rPr>
        <w:t xml:space="preserve">.2. </w:t>
      </w:r>
      <w:r w:rsidR="001F6673" w:rsidRPr="0091470F">
        <w:rPr>
          <w:b w:val="0"/>
          <w:lang w:val="hr-HR"/>
        </w:rPr>
        <w:t>Slava i Isusovo ime</w:t>
      </w:r>
    </w:p>
    <w:p w14:paraId="10A5CD91" w14:textId="77777777" w:rsidR="001F6673" w:rsidRPr="0091470F" w:rsidRDefault="001F6673" w:rsidP="00E950D3">
      <w:pPr>
        <w:spacing w:after="0" w:line="360" w:lineRule="auto"/>
        <w:ind w:firstLine="720"/>
        <w:jc w:val="both"/>
        <w:rPr>
          <w:lang w:val="hr-HR"/>
        </w:rPr>
      </w:pPr>
      <w:r w:rsidRPr="0091470F">
        <w:rPr>
          <w:lang w:val="hr-HR"/>
        </w:rPr>
        <w:t>Nakon što je spomenuo vjerovanje u Isusovo ime, Ivan uspostavlja jasne poveznice s pripovjednim ulomkom o Božjem</w:t>
      </w:r>
      <w:r w:rsidR="00BD2643" w:rsidRPr="0091470F">
        <w:rPr>
          <w:lang w:val="hr-HR"/>
        </w:rPr>
        <w:t>u</w:t>
      </w:r>
      <w:r w:rsidRPr="0091470F">
        <w:rPr>
          <w:lang w:val="hr-HR"/>
        </w:rPr>
        <w:t xml:space="preserve"> imenu iz Knjige Izlaska, i to koristeći tri aluzije u retku 1,14. Prva aluzija dolazi </w:t>
      </w:r>
      <w:r w:rsidR="006A005A" w:rsidRPr="0091470F">
        <w:rPr>
          <w:lang w:val="hr-HR"/>
        </w:rPr>
        <w:t xml:space="preserve">Ivanovim zanimljivim izborom </w:t>
      </w:r>
      <w:r w:rsidRPr="0091470F">
        <w:rPr>
          <w:lang w:val="hr-HR"/>
        </w:rPr>
        <w:t xml:space="preserve">riječi </w:t>
      </w:r>
      <w:proofErr w:type="spellStart"/>
      <w:r w:rsidRPr="0091470F">
        <w:rPr>
          <w:lang w:val="hr-HR"/>
        </w:rPr>
        <w:t>σ</w:t>
      </w:r>
      <w:r w:rsidRPr="0091470F">
        <w:rPr>
          <w:rFonts w:ascii="Gentium" w:hAnsi="Gentium"/>
          <w:lang w:val="hr-HR"/>
        </w:rPr>
        <w:t>κηνόω</w:t>
      </w:r>
      <w:proofErr w:type="spellEnd"/>
      <w:r w:rsidRPr="0091470F">
        <w:rPr>
          <w:rFonts w:ascii="Gentium" w:hAnsi="Gentium"/>
          <w:lang w:val="hr-HR"/>
        </w:rPr>
        <w:t>, koja znači stanovati ili nastaniti se, a izvedenica je od grčke riječi za šator.</w:t>
      </w:r>
      <w:r w:rsidR="0053786F" w:rsidRPr="0091470F">
        <w:rPr>
          <w:vertAlign w:val="superscript"/>
          <w:lang w:val="hr-HR"/>
        </w:rPr>
        <w:footnoteReference w:id="24"/>
      </w:r>
      <w:r w:rsidRPr="0091470F">
        <w:rPr>
          <w:rFonts w:ascii="Gentium" w:hAnsi="Gentium"/>
          <w:lang w:val="hr-HR"/>
        </w:rPr>
        <w:t xml:space="preserve"> </w:t>
      </w:r>
      <w:r w:rsidR="0053786F" w:rsidRPr="0091470F">
        <w:rPr>
          <w:rFonts w:ascii="Gentium" w:hAnsi="Gentium"/>
          <w:lang w:val="hr-HR"/>
        </w:rPr>
        <w:t xml:space="preserve">Ova riječ nije česta u Novomu Zavjetu </w:t>
      </w:r>
      <w:r w:rsidR="006A005A" w:rsidRPr="0091470F">
        <w:rPr>
          <w:rFonts w:ascii="Gentium" w:hAnsi="Gentium"/>
          <w:lang w:val="hr-HR"/>
        </w:rPr>
        <w:t xml:space="preserve">i pojavljuje se još </w:t>
      </w:r>
      <w:r w:rsidR="0053786F" w:rsidRPr="0091470F">
        <w:rPr>
          <w:rFonts w:ascii="Gentium" w:hAnsi="Gentium"/>
          <w:lang w:val="hr-HR"/>
        </w:rPr>
        <w:t xml:space="preserve">samo još tri puta. Ideja stanovanja u šatoru </w:t>
      </w:r>
      <w:r w:rsidR="00A662C3" w:rsidRPr="0091470F">
        <w:rPr>
          <w:rFonts w:ascii="Gentium" w:hAnsi="Gentium"/>
          <w:lang w:val="hr-HR"/>
        </w:rPr>
        <w:t>podrazumijeva</w:t>
      </w:r>
      <w:r w:rsidR="0053786F" w:rsidRPr="0091470F">
        <w:rPr>
          <w:rFonts w:ascii="Gentium" w:hAnsi="Gentium"/>
          <w:lang w:val="hr-HR"/>
        </w:rPr>
        <w:t xml:space="preserve"> Božji odabir da se nastani u Prebivalištu. Druga je </w:t>
      </w:r>
      <w:r w:rsidR="00A662C3" w:rsidRPr="0091470F">
        <w:rPr>
          <w:rFonts w:ascii="Gentium" w:hAnsi="Gentium"/>
          <w:lang w:val="hr-HR"/>
        </w:rPr>
        <w:t>aluzija</w:t>
      </w:r>
      <w:r w:rsidR="0053786F" w:rsidRPr="0091470F">
        <w:rPr>
          <w:rFonts w:ascii="Gentium" w:hAnsi="Gentium"/>
          <w:lang w:val="hr-HR"/>
        </w:rPr>
        <w:t xml:space="preserve"> Ivanova izravna tvrdnja da „smo promatrali slavu njegovu.“ Treć</w:t>
      </w:r>
      <w:r w:rsidR="00A662C3" w:rsidRPr="0091470F">
        <w:rPr>
          <w:rFonts w:ascii="Gentium" w:hAnsi="Gentium"/>
          <w:lang w:val="hr-HR"/>
        </w:rPr>
        <w:t xml:space="preserve">i puta Ivan aludira na Izlazak </w:t>
      </w:r>
      <w:r w:rsidR="0053786F" w:rsidRPr="0091470F">
        <w:rPr>
          <w:rFonts w:ascii="Gentium" w:hAnsi="Gentium"/>
          <w:lang w:val="hr-HR"/>
        </w:rPr>
        <w:t>kad</w:t>
      </w:r>
      <w:r w:rsidR="00A662C3" w:rsidRPr="0091470F">
        <w:rPr>
          <w:rFonts w:ascii="Gentium" w:hAnsi="Gentium"/>
          <w:lang w:val="hr-HR"/>
        </w:rPr>
        <w:t>a</w:t>
      </w:r>
      <w:r w:rsidR="0053786F" w:rsidRPr="0091470F">
        <w:rPr>
          <w:rFonts w:ascii="Gentium" w:hAnsi="Gentium"/>
          <w:lang w:val="hr-HR"/>
        </w:rPr>
        <w:t xml:space="preserve"> kaže da je ta slava puna „milosti i istine“</w:t>
      </w:r>
      <w:r w:rsidR="00EC4DF5" w:rsidRPr="0091470F">
        <w:rPr>
          <w:rFonts w:ascii="Gentium" w:hAnsi="Gentium"/>
          <w:lang w:val="hr-HR"/>
        </w:rPr>
        <w:t xml:space="preserve"> i ispravno prevodi hebrejski izraz za „ljubav i vjernost“ koji se nalazi u </w:t>
      </w:r>
      <w:proofErr w:type="spellStart"/>
      <w:r w:rsidR="00EC4DF5" w:rsidRPr="0091470F">
        <w:rPr>
          <w:rFonts w:ascii="Gentium" w:hAnsi="Gentium"/>
          <w:lang w:val="hr-HR"/>
        </w:rPr>
        <w:t>Izl</w:t>
      </w:r>
      <w:proofErr w:type="spellEnd"/>
      <w:r w:rsidR="00EC4DF5" w:rsidRPr="0091470F">
        <w:rPr>
          <w:rFonts w:ascii="Gentium" w:hAnsi="Gentium"/>
          <w:lang w:val="hr-HR"/>
        </w:rPr>
        <w:t xml:space="preserve"> 34,6.</w:t>
      </w:r>
      <w:r w:rsidR="00EC4DF5" w:rsidRPr="0091470F">
        <w:rPr>
          <w:rStyle w:val="FootnoteReference"/>
          <w:lang w:val="hr-HR"/>
        </w:rPr>
        <w:footnoteReference w:id="25"/>
      </w:r>
      <w:r w:rsidR="00EC4DF5" w:rsidRPr="0091470F">
        <w:rPr>
          <w:rFonts w:ascii="Gentium" w:hAnsi="Gentium"/>
          <w:lang w:val="hr-HR"/>
        </w:rPr>
        <w:t xml:space="preserve"> Spomen zakona i Mojsija u </w:t>
      </w:r>
      <w:proofErr w:type="spellStart"/>
      <w:r w:rsidR="00EC4DF5" w:rsidRPr="0091470F">
        <w:rPr>
          <w:rFonts w:ascii="Gentium" w:hAnsi="Gentium"/>
          <w:lang w:val="hr-HR"/>
        </w:rPr>
        <w:t>Iv</w:t>
      </w:r>
      <w:proofErr w:type="spellEnd"/>
      <w:r w:rsidR="00EC4DF5" w:rsidRPr="0091470F">
        <w:rPr>
          <w:rFonts w:ascii="Gentium" w:hAnsi="Gentium"/>
          <w:lang w:val="hr-HR"/>
        </w:rPr>
        <w:t xml:space="preserve"> 1,17 te opaska da „Boga nitko nikada nije vidio“</w:t>
      </w:r>
      <w:r w:rsidR="00EC4DF5" w:rsidRPr="0091470F">
        <w:rPr>
          <w:rStyle w:val="FootnoteReference"/>
          <w:lang w:val="hr-HR"/>
        </w:rPr>
        <w:footnoteReference w:id="26"/>
      </w:r>
      <w:r w:rsidR="00EC4DF5" w:rsidRPr="0091470F">
        <w:rPr>
          <w:rFonts w:ascii="Gentium" w:hAnsi="Gentium"/>
          <w:lang w:val="hr-HR"/>
        </w:rPr>
        <w:t xml:space="preserve"> </w:t>
      </w:r>
      <w:proofErr w:type="spellStart"/>
      <w:r w:rsidR="00EC4DF5" w:rsidRPr="0091470F">
        <w:rPr>
          <w:rFonts w:ascii="Gentium" w:hAnsi="Gentium"/>
          <w:lang w:val="hr-HR"/>
        </w:rPr>
        <w:t>potcrtavaju</w:t>
      </w:r>
      <w:proofErr w:type="spellEnd"/>
      <w:r w:rsidR="00EC4DF5" w:rsidRPr="0091470F">
        <w:rPr>
          <w:rFonts w:ascii="Gentium" w:hAnsi="Gentium"/>
          <w:lang w:val="hr-HR"/>
        </w:rPr>
        <w:t xml:space="preserve"> piščevu namjeru da upotrijebi </w:t>
      </w:r>
      <w:proofErr w:type="spellStart"/>
      <w:r w:rsidR="006A005A" w:rsidRPr="0091470F">
        <w:rPr>
          <w:rFonts w:ascii="Gentium" w:hAnsi="Gentium"/>
          <w:lang w:val="hr-HR"/>
        </w:rPr>
        <w:t>intertekst</w:t>
      </w:r>
      <w:proofErr w:type="spellEnd"/>
      <w:r w:rsidR="006A005A" w:rsidRPr="0091470F">
        <w:rPr>
          <w:rFonts w:ascii="Gentium" w:hAnsi="Gentium"/>
          <w:lang w:val="hr-HR"/>
        </w:rPr>
        <w:t xml:space="preserve"> </w:t>
      </w:r>
      <w:r w:rsidR="00EC4DF5" w:rsidRPr="0091470F">
        <w:rPr>
          <w:rFonts w:ascii="Gentium" w:hAnsi="Gentium"/>
          <w:lang w:val="hr-HR"/>
        </w:rPr>
        <w:t xml:space="preserve">Knjige Izlaska kako bi razvijao argument o Isusovoj slavi. Ova aluzija dočarava nam situaciju u kojoj Bog milostivo pristaje obnoviti savez s Izraelom, u kojoj je njegova slava Mojsiju objavljena </w:t>
      </w:r>
      <w:r w:rsidR="006A005A" w:rsidRPr="0091470F">
        <w:rPr>
          <w:rFonts w:ascii="Gentium" w:hAnsi="Gentium"/>
          <w:lang w:val="hr-HR"/>
        </w:rPr>
        <w:t xml:space="preserve">u izjavi </w:t>
      </w:r>
      <w:r w:rsidR="00EC4DF5" w:rsidRPr="0091470F">
        <w:rPr>
          <w:rFonts w:ascii="Gentium" w:hAnsi="Gentium"/>
          <w:lang w:val="hr-HR"/>
        </w:rPr>
        <w:t xml:space="preserve">njegova imena, te u kojoj je vrhunac </w:t>
      </w:r>
      <w:r w:rsidR="006A005A" w:rsidRPr="0091470F">
        <w:rPr>
          <w:rFonts w:ascii="Gentium" w:hAnsi="Gentium"/>
          <w:lang w:val="hr-HR"/>
        </w:rPr>
        <w:t xml:space="preserve">naracije </w:t>
      </w:r>
      <w:r w:rsidR="00EC4DF5" w:rsidRPr="0091470F">
        <w:rPr>
          <w:rFonts w:ascii="Gentium" w:hAnsi="Gentium"/>
          <w:lang w:val="hr-HR"/>
        </w:rPr>
        <w:t>Božji dolazak i prebivanje s Izraelom u svetom</w:t>
      </w:r>
      <w:r w:rsidR="00A662C3" w:rsidRPr="0091470F">
        <w:rPr>
          <w:rFonts w:ascii="Gentium" w:hAnsi="Gentium"/>
          <w:lang w:val="hr-HR"/>
        </w:rPr>
        <w:t>e</w:t>
      </w:r>
      <w:r w:rsidR="00EC4DF5" w:rsidRPr="0091470F">
        <w:rPr>
          <w:rFonts w:ascii="Gentium" w:hAnsi="Gentium"/>
          <w:lang w:val="hr-HR"/>
        </w:rPr>
        <w:t xml:space="preserve"> Prebivalištu. </w:t>
      </w:r>
    </w:p>
    <w:p w14:paraId="43CBEA99" w14:textId="2CAA1155" w:rsidR="00EC4DF5" w:rsidRPr="0091470F" w:rsidRDefault="00902DE1" w:rsidP="00E950D3">
      <w:pPr>
        <w:spacing w:after="0" w:line="360" w:lineRule="auto"/>
        <w:ind w:firstLine="720"/>
        <w:jc w:val="both"/>
        <w:rPr>
          <w:lang w:val="hr-HR"/>
        </w:rPr>
      </w:pPr>
      <w:r w:rsidRPr="0091470F">
        <w:rPr>
          <w:lang w:val="hr-HR"/>
        </w:rPr>
        <w:t xml:space="preserve">Ivan donosi zapanjujuću usporedbu, ali i kontrast, između načina na koji </w:t>
      </w:r>
      <w:r w:rsidR="00B54DCE" w:rsidRPr="0091470F">
        <w:rPr>
          <w:lang w:val="hr-HR"/>
        </w:rPr>
        <w:t>se Božja slava objavila Mojsiju</w:t>
      </w:r>
      <w:r w:rsidRPr="0091470F">
        <w:rPr>
          <w:lang w:val="hr-HR"/>
        </w:rPr>
        <w:t xml:space="preserve"> </w:t>
      </w:r>
      <w:r w:rsidR="006A005A" w:rsidRPr="0091470F">
        <w:rPr>
          <w:lang w:val="hr-HR"/>
        </w:rPr>
        <w:t>i načina kojim je došla u Isusu Kristu</w:t>
      </w:r>
      <w:r w:rsidRPr="0091470F">
        <w:rPr>
          <w:lang w:val="hr-HR"/>
        </w:rPr>
        <w:t>. Slava, koju Ivan po prvi puta spominje u C', može se promatrati u riječi koja je postala tijelom. Bog se Mojsiju nije pokazao u tijelu</w:t>
      </w:r>
      <w:r w:rsidR="00677648" w:rsidRPr="0091470F">
        <w:rPr>
          <w:lang w:val="hr-HR"/>
        </w:rPr>
        <w:t>: o</w:t>
      </w:r>
      <w:r w:rsidR="006A005A" w:rsidRPr="0091470F">
        <w:rPr>
          <w:lang w:val="hr-HR"/>
        </w:rPr>
        <w:t>n</w:t>
      </w:r>
      <w:r w:rsidR="00677648" w:rsidRPr="0091470F">
        <w:rPr>
          <w:lang w:val="hr-HR"/>
        </w:rPr>
        <w:t xml:space="preserve"> </w:t>
      </w:r>
      <w:r w:rsidR="006A005A" w:rsidRPr="0091470F">
        <w:rPr>
          <w:lang w:val="hr-HR"/>
        </w:rPr>
        <w:t xml:space="preserve">je </w:t>
      </w:r>
      <w:r w:rsidR="00677648" w:rsidRPr="0091470F">
        <w:rPr>
          <w:lang w:val="hr-HR"/>
        </w:rPr>
        <w:t xml:space="preserve">pred njim </w:t>
      </w:r>
      <w:r w:rsidR="00E0450F" w:rsidRPr="0091470F">
        <w:rPr>
          <w:lang w:val="hr-HR"/>
        </w:rPr>
        <w:t>prikazao</w:t>
      </w:r>
      <w:r w:rsidR="006A005A" w:rsidRPr="0091470F">
        <w:rPr>
          <w:lang w:val="hr-HR"/>
        </w:rPr>
        <w:t xml:space="preserve"> svoju slavu </w:t>
      </w:r>
      <w:r w:rsidRPr="0091470F">
        <w:rPr>
          <w:lang w:val="hr-HR"/>
        </w:rPr>
        <w:t>nakon što mu je objasnio da „moga lica ne možeš vidjeti, jer ne može čovjek mene vidjeti i na živ</w:t>
      </w:r>
      <w:r w:rsidR="00E64E86" w:rsidRPr="0091470F">
        <w:rPr>
          <w:lang w:val="hr-HR"/>
        </w:rPr>
        <w:t>otu ostati“ (</w:t>
      </w:r>
      <w:proofErr w:type="spellStart"/>
      <w:r w:rsidR="00E64E86" w:rsidRPr="0091470F">
        <w:rPr>
          <w:lang w:val="hr-HR"/>
        </w:rPr>
        <w:t>Izl</w:t>
      </w:r>
      <w:proofErr w:type="spellEnd"/>
      <w:r w:rsidR="00E64E86" w:rsidRPr="0091470F">
        <w:rPr>
          <w:lang w:val="hr-HR"/>
        </w:rPr>
        <w:t xml:space="preserve"> 33,20). Ali </w:t>
      </w:r>
      <w:r w:rsidRPr="0091470F">
        <w:rPr>
          <w:lang w:val="hr-HR"/>
        </w:rPr>
        <w:t xml:space="preserve">sada </w:t>
      </w:r>
      <w:r w:rsidR="00E64E86" w:rsidRPr="0091470F">
        <w:rPr>
          <w:lang w:val="hr-HR"/>
        </w:rPr>
        <w:t xml:space="preserve">je </w:t>
      </w:r>
      <w:r w:rsidRPr="0091470F">
        <w:rPr>
          <w:lang w:val="hr-HR"/>
        </w:rPr>
        <w:t>riječ postala čovjekom i omogućila ljudima da gledaju Božju slavu gledajući Isusov život. U odlomku B' svjedočanstvo Ivana Krstitelja ne spominje izravno riječ slava, ali pripisuje Isusu status osobe koja posjeduje slavu, izjavljujući „onaj koji poslije mene dolazi preda mnom je, jer bijaše prije mene“ (</w:t>
      </w:r>
      <w:proofErr w:type="spellStart"/>
      <w:r w:rsidRPr="0091470F">
        <w:rPr>
          <w:lang w:val="hr-HR"/>
        </w:rPr>
        <w:t>Iv</w:t>
      </w:r>
      <w:proofErr w:type="spellEnd"/>
      <w:r w:rsidRPr="0091470F">
        <w:rPr>
          <w:lang w:val="hr-HR"/>
        </w:rPr>
        <w:t xml:space="preserve"> 1,15)! Isto tako, </w:t>
      </w:r>
      <w:r w:rsidR="006A005A" w:rsidRPr="0091470F">
        <w:rPr>
          <w:lang w:val="hr-HR"/>
        </w:rPr>
        <w:t xml:space="preserve">iako </w:t>
      </w:r>
      <w:r w:rsidRPr="0091470F">
        <w:rPr>
          <w:lang w:val="hr-HR"/>
        </w:rPr>
        <w:t>u A' Ivan ne koristi ponovno riječ slava, ipak izražava Isusovo slavno ime na dva načina. „Milost za milost“ u retku 1,16 izražava suprotnost. Jedna je milost ustupila mjesto</w:t>
      </w:r>
      <w:r w:rsidR="003D4A79" w:rsidRPr="0091470F">
        <w:rPr>
          <w:lang w:val="hr-HR"/>
        </w:rPr>
        <w:t xml:space="preserve"> drugoj milosti</w:t>
      </w:r>
      <w:r w:rsidRPr="0091470F">
        <w:rPr>
          <w:lang w:val="hr-HR"/>
        </w:rPr>
        <w:t>, zamijenjena je</w:t>
      </w:r>
      <w:r w:rsidR="006377EE" w:rsidRPr="0091470F">
        <w:rPr>
          <w:lang w:val="hr-HR"/>
        </w:rPr>
        <w:t xml:space="preserve"> drugom milošću.</w:t>
      </w:r>
      <w:r w:rsidR="006377EE" w:rsidRPr="0091470F">
        <w:rPr>
          <w:rStyle w:val="FootnoteReference"/>
          <w:lang w:val="hr-HR"/>
        </w:rPr>
        <w:footnoteReference w:id="27"/>
      </w:r>
      <w:r w:rsidR="006377EE" w:rsidRPr="0091470F">
        <w:rPr>
          <w:lang w:val="hr-HR"/>
        </w:rPr>
        <w:t xml:space="preserve"> Milost koja je </w:t>
      </w:r>
      <w:r w:rsidR="006377EE" w:rsidRPr="0091470F">
        <w:rPr>
          <w:lang w:val="hr-HR"/>
        </w:rPr>
        <w:lastRenderedPageBreak/>
        <w:t>iskazana Izraelu i objavljena Mojsiju, ustupila je mjesto milost</w:t>
      </w:r>
      <w:r w:rsidR="003D4A79" w:rsidRPr="0091470F">
        <w:rPr>
          <w:lang w:val="hr-HR"/>
        </w:rPr>
        <w:t>i koja se sada</w:t>
      </w:r>
      <w:r w:rsidR="006377EE" w:rsidRPr="0091470F">
        <w:rPr>
          <w:lang w:val="hr-HR"/>
        </w:rPr>
        <w:t xml:space="preserve"> puno snažnije otkri</w:t>
      </w:r>
      <w:r w:rsidR="003D4A79" w:rsidRPr="0091470F">
        <w:rPr>
          <w:lang w:val="hr-HR"/>
        </w:rPr>
        <w:t>la</w:t>
      </w:r>
      <w:r w:rsidR="006377EE" w:rsidRPr="0091470F">
        <w:rPr>
          <w:lang w:val="hr-HR"/>
        </w:rPr>
        <w:t xml:space="preserve"> </w:t>
      </w:r>
      <w:r w:rsidR="003D4A79" w:rsidRPr="0091470F">
        <w:rPr>
          <w:lang w:val="hr-HR"/>
        </w:rPr>
        <w:t xml:space="preserve">u </w:t>
      </w:r>
      <w:r w:rsidR="006377EE" w:rsidRPr="0091470F">
        <w:rPr>
          <w:lang w:val="hr-HR"/>
        </w:rPr>
        <w:t>utjelovljen</w:t>
      </w:r>
      <w:r w:rsidR="003D4A79" w:rsidRPr="0091470F">
        <w:rPr>
          <w:lang w:val="hr-HR"/>
        </w:rPr>
        <w:t>om</w:t>
      </w:r>
      <w:r w:rsidR="00E64E86" w:rsidRPr="0091470F">
        <w:rPr>
          <w:lang w:val="hr-HR"/>
        </w:rPr>
        <w:t>e</w:t>
      </w:r>
      <w:r w:rsidR="006377EE" w:rsidRPr="0091470F">
        <w:rPr>
          <w:lang w:val="hr-HR"/>
        </w:rPr>
        <w:t xml:space="preserve"> Isus</w:t>
      </w:r>
      <w:r w:rsidR="003D4A79" w:rsidRPr="0091470F">
        <w:rPr>
          <w:lang w:val="hr-HR"/>
        </w:rPr>
        <w:t>u</w:t>
      </w:r>
      <w:r w:rsidR="006377EE" w:rsidRPr="0091470F">
        <w:rPr>
          <w:lang w:val="hr-HR"/>
        </w:rPr>
        <w:t xml:space="preserve"> Krist</w:t>
      </w:r>
      <w:r w:rsidR="003D4A79" w:rsidRPr="0091470F">
        <w:rPr>
          <w:lang w:val="hr-HR"/>
        </w:rPr>
        <w:t>u</w:t>
      </w:r>
      <w:r w:rsidR="006377EE" w:rsidRPr="0091470F">
        <w:rPr>
          <w:lang w:val="hr-HR"/>
        </w:rPr>
        <w:t xml:space="preserve">. Isusova slava očituje se u njemu </w:t>
      </w:r>
      <w:r w:rsidR="003D4A79" w:rsidRPr="0091470F">
        <w:rPr>
          <w:lang w:val="hr-HR"/>
        </w:rPr>
        <w:t xml:space="preserve">jer </w:t>
      </w:r>
      <w:r w:rsidR="006A005A" w:rsidRPr="0091470F">
        <w:rPr>
          <w:lang w:val="hr-HR"/>
        </w:rPr>
        <w:t>je</w:t>
      </w:r>
      <w:r w:rsidR="003D4A79" w:rsidRPr="0091470F">
        <w:rPr>
          <w:lang w:val="hr-HR"/>
        </w:rPr>
        <w:t xml:space="preserve"> on onaj po kome</w:t>
      </w:r>
      <w:r w:rsidR="006377EE" w:rsidRPr="0091470F">
        <w:rPr>
          <w:lang w:val="hr-HR"/>
        </w:rPr>
        <w:t xml:space="preserve"> „dođe milost i istina“ (</w:t>
      </w:r>
      <w:proofErr w:type="spellStart"/>
      <w:r w:rsidR="006377EE" w:rsidRPr="0091470F">
        <w:rPr>
          <w:lang w:val="hr-HR"/>
        </w:rPr>
        <w:t>Iv</w:t>
      </w:r>
      <w:proofErr w:type="spellEnd"/>
      <w:r w:rsidR="006377EE" w:rsidRPr="0091470F">
        <w:rPr>
          <w:lang w:val="hr-HR"/>
        </w:rPr>
        <w:t xml:space="preserve"> 1,17) ili, drugim riječima, </w:t>
      </w:r>
      <w:r w:rsidR="003D4A79" w:rsidRPr="0091470F">
        <w:rPr>
          <w:lang w:val="hr-HR"/>
        </w:rPr>
        <w:t xml:space="preserve">on je onaj </w:t>
      </w:r>
      <w:r w:rsidR="006377EE" w:rsidRPr="0091470F">
        <w:rPr>
          <w:lang w:val="hr-HR"/>
        </w:rPr>
        <w:t>u kome se ostvarilo Božje ime. Bog je Mojsiju izgovorio svoju slavu, ali Ivan tvrdi da je Božju slavu vidio utjelovljenu.</w:t>
      </w:r>
    </w:p>
    <w:p w14:paraId="00F3CEE5" w14:textId="77777777" w:rsidR="006377EE" w:rsidRPr="0091470F" w:rsidRDefault="006377EE" w:rsidP="00E950D3">
      <w:pPr>
        <w:spacing w:after="0" w:line="360" w:lineRule="auto"/>
        <w:ind w:firstLine="720"/>
        <w:jc w:val="both"/>
        <w:rPr>
          <w:lang w:val="hr-HR"/>
        </w:rPr>
      </w:pPr>
      <w:r w:rsidRPr="0091470F">
        <w:rPr>
          <w:lang w:val="hr-HR"/>
        </w:rPr>
        <w:t>Drugo pripisivanje Božjeg</w:t>
      </w:r>
      <w:r w:rsidR="00BD2643" w:rsidRPr="0091470F">
        <w:rPr>
          <w:lang w:val="hr-HR"/>
        </w:rPr>
        <w:t>a</w:t>
      </w:r>
      <w:r w:rsidRPr="0091470F">
        <w:rPr>
          <w:lang w:val="hr-HR"/>
        </w:rPr>
        <w:t xml:space="preserve"> imena slave </w:t>
      </w:r>
      <w:r w:rsidR="001E61D3" w:rsidRPr="0091470F">
        <w:rPr>
          <w:lang w:val="hr-HR"/>
        </w:rPr>
        <w:t>Kristu</w:t>
      </w:r>
      <w:r w:rsidRPr="0091470F">
        <w:rPr>
          <w:lang w:val="hr-HR"/>
        </w:rPr>
        <w:t xml:space="preserve"> </w:t>
      </w:r>
      <w:r w:rsidR="001E61D3" w:rsidRPr="0091470F">
        <w:rPr>
          <w:lang w:val="hr-HR"/>
        </w:rPr>
        <w:t xml:space="preserve">u </w:t>
      </w:r>
      <w:r w:rsidRPr="0091470F">
        <w:rPr>
          <w:lang w:val="hr-HR"/>
        </w:rPr>
        <w:t xml:space="preserve">A' dolazi </w:t>
      </w:r>
      <w:r w:rsidR="006A005A" w:rsidRPr="0091470F">
        <w:rPr>
          <w:lang w:val="hr-HR"/>
        </w:rPr>
        <w:t xml:space="preserve">u izjavi </w:t>
      </w:r>
      <w:r w:rsidR="003D4A79" w:rsidRPr="0091470F">
        <w:rPr>
          <w:lang w:val="hr-HR"/>
        </w:rPr>
        <w:t xml:space="preserve">samoga </w:t>
      </w:r>
      <w:r w:rsidRPr="0091470F">
        <w:rPr>
          <w:lang w:val="hr-HR"/>
        </w:rPr>
        <w:t>imena Isus Krist. Imenovanje Isusa Krista u 1,17 puno je važnije od pukog identificiranja određene osobe. Ime Isus znači „Jahve spašava.“</w:t>
      </w:r>
      <w:r w:rsidRPr="0091470F">
        <w:rPr>
          <w:vertAlign w:val="superscript"/>
          <w:lang w:val="hr-HR"/>
        </w:rPr>
        <w:footnoteReference w:id="28"/>
      </w:r>
      <w:r w:rsidRPr="0091470F">
        <w:rPr>
          <w:lang w:val="hr-HR"/>
        </w:rPr>
        <w:t xml:space="preserve"> Naslov Krist grčki je prijevod hebrejske riječi Mesija</w:t>
      </w:r>
      <w:r w:rsidR="00F648AC" w:rsidRPr="0091470F">
        <w:rPr>
          <w:lang w:val="hr-HR"/>
        </w:rPr>
        <w:t xml:space="preserve"> koja znači pomazanik.</w:t>
      </w:r>
      <w:r w:rsidR="00F648AC" w:rsidRPr="0091470F">
        <w:rPr>
          <w:rStyle w:val="FootnoteReference"/>
          <w:lang w:val="hr-HR"/>
        </w:rPr>
        <w:footnoteReference w:id="29"/>
      </w:r>
      <w:r w:rsidR="00F648AC" w:rsidRPr="0091470F">
        <w:rPr>
          <w:lang w:val="hr-HR"/>
        </w:rPr>
        <w:t xml:space="preserve"> Mesija jest kralj koji je imao doći. Stoga ime Isus Krist</w:t>
      </w:r>
      <w:r w:rsidR="001E61D3" w:rsidRPr="0091470F">
        <w:rPr>
          <w:lang w:val="hr-HR"/>
        </w:rPr>
        <w:t xml:space="preserve"> otprilike znači</w:t>
      </w:r>
      <w:r w:rsidR="00AA76FA" w:rsidRPr="0091470F">
        <w:rPr>
          <w:lang w:val="hr-HR"/>
        </w:rPr>
        <w:t xml:space="preserve"> „</w:t>
      </w:r>
      <w:r w:rsidR="007A009D" w:rsidRPr="0091470F">
        <w:rPr>
          <w:lang w:val="hr-HR"/>
        </w:rPr>
        <w:t>K</w:t>
      </w:r>
      <w:r w:rsidR="00F648AC" w:rsidRPr="0091470F">
        <w:rPr>
          <w:lang w:val="hr-HR"/>
        </w:rPr>
        <w:t xml:space="preserve">ralj </w:t>
      </w:r>
      <w:r w:rsidR="005238DA" w:rsidRPr="0091470F">
        <w:rPr>
          <w:lang w:val="hr-HR"/>
        </w:rPr>
        <w:t xml:space="preserve">po kojem </w:t>
      </w:r>
      <w:r w:rsidR="00F648AC" w:rsidRPr="0091470F">
        <w:rPr>
          <w:lang w:val="hr-HR"/>
        </w:rPr>
        <w:t>Jahve spašava.</w:t>
      </w:r>
      <w:r w:rsidR="00AA76FA" w:rsidRPr="0091470F">
        <w:rPr>
          <w:lang w:val="hr-HR"/>
        </w:rPr>
        <w:t>“</w:t>
      </w:r>
      <w:r w:rsidR="00F648AC" w:rsidRPr="0091470F">
        <w:rPr>
          <w:lang w:val="hr-HR"/>
        </w:rPr>
        <w:t xml:space="preserve"> Slava se s pravom pripisuje kralju, a posebice kralju koji ima moć spašavanja. U svo</w:t>
      </w:r>
      <w:r w:rsidR="00F17904" w:rsidRPr="0091470F">
        <w:rPr>
          <w:lang w:val="hr-HR"/>
        </w:rPr>
        <w:t>je</w:t>
      </w:r>
      <w:r w:rsidR="00F648AC" w:rsidRPr="0091470F">
        <w:rPr>
          <w:lang w:val="hr-HR"/>
        </w:rPr>
        <w:t xml:space="preserve">m prvom susretu s Isusom u </w:t>
      </w:r>
      <w:proofErr w:type="spellStart"/>
      <w:r w:rsidR="00F648AC" w:rsidRPr="0091470F">
        <w:rPr>
          <w:lang w:val="hr-HR"/>
        </w:rPr>
        <w:t>Iv</w:t>
      </w:r>
      <w:proofErr w:type="spellEnd"/>
      <w:r w:rsidR="00F648AC" w:rsidRPr="0091470F">
        <w:rPr>
          <w:lang w:val="hr-HR"/>
        </w:rPr>
        <w:t xml:space="preserve"> 1,49 </w:t>
      </w:r>
      <w:proofErr w:type="spellStart"/>
      <w:r w:rsidR="00F648AC" w:rsidRPr="0091470F">
        <w:rPr>
          <w:lang w:val="hr-HR"/>
        </w:rPr>
        <w:t>Natanael</w:t>
      </w:r>
      <w:proofErr w:type="spellEnd"/>
      <w:r w:rsidR="00F648AC" w:rsidRPr="0091470F">
        <w:rPr>
          <w:lang w:val="hr-HR"/>
        </w:rPr>
        <w:t xml:space="preserve"> Isusa naziva kraljem Izraelovim, a na Pilatovo ironično inzistiranje, Isus je i pri svo</w:t>
      </w:r>
      <w:r w:rsidR="00F17904" w:rsidRPr="0091470F">
        <w:rPr>
          <w:lang w:val="hr-HR"/>
        </w:rPr>
        <w:t>je</w:t>
      </w:r>
      <w:r w:rsidR="00F648AC" w:rsidRPr="0091470F">
        <w:rPr>
          <w:lang w:val="hr-HR"/>
        </w:rPr>
        <w:t>m</w:t>
      </w:r>
      <w:r w:rsidR="00E64E86" w:rsidRPr="0091470F">
        <w:rPr>
          <w:lang w:val="hr-HR"/>
        </w:rPr>
        <w:t>u</w:t>
      </w:r>
      <w:r w:rsidR="00F648AC" w:rsidRPr="0091470F">
        <w:rPr>
          <w:lang w:val="hr-HR"/>
        </w:rPr>
        <w:t xml:space="preserve"> raspeću proglašen kraljem Izraelskim u </w:t>
      </w:r>
      <w:proofErr w:type="spellStart"/>
      <w:r w:rsidR="00F648AC" w:rsidRPr="0091470F">
        <w:rPr>
          <w:lang w:val="hr-HR"/>
        </w:rPr>
        <w:t>Iv</w:t>
      </w:r>
      <w:proofErr w:type="spellEnd"/>
      <w:r w:rsidR="00F648AC" w:rsidRPr="0091470F">
        <w:rPr>
          <w:lang w:val="hr-HR"/>
        </w:rPr>
        <w:t xml:space="preserve"> 19,19. Kroz čitavo evanđelje Ivan stvara poveznice između </w:t>
      </w:r>
      <w:r w:rsidR="001E61D3" w:rsidRPr="0091470F">
        <w:rPr>
          <w:lang w:val="hr-HR"/>
        </w:rPr>
        <w:t xml:space="preserve">Isusova </w:t>
      </w:r>
      <w:r w:rsidR="00F648AC" w:rsidRPr="0091470F">
        <w:rPr>
          <w:lang w:val="hr-HR"/>
        </w:rPr>
        <w:t xml:space="preserve">kraljevskog statusa i </w:t>
      </w:r>
      <w:r w:rsidR="001E61D3" w:rsidRPr="0091470F">
        <w:rPr>
          <w:lang w:val="hr-HR"/>
        </w:rPr>
        <w:t>njegova</w:t>
      </w:r>
      <w:r w:rsidR="00F648AC" w:rsidRPr="0091470F">
        <w:rPr>
          <w:lang w:val="hr-HR"/>
        </w:rPr>
        <w:t xml:space="preserve"> raspeća. Riječ slava ponavlja se devetnaest puta u tekstu evanđelja. Prva ponovna pojava riječi slava nakon proslova događa se kad</w:t>
      </w:r>
      <w:r w:rsidR="000E3979" w:rsidRPr="0091470F">
        <w:rPr>
          <w:lang w:val="hr-HR"/>
        </w:rPr>
        <w:t>a</w:t>
      </w:r>
      <w:r w:rsidR="00F648AC" w:rsidRPr="0091470F">
        <w:rPr>
          <w:lang w:val="hr-HR"/>
        </w:rPr>
        <w:t xml:space="preserve"> Isus čini svoje prvo čudo, pretvara vodu u vino. Evanđelist kaže da je </w:t>
      </w:r>
      <w:r w:rsidR="00C83947" w:rsidRPr="0091470F">
        <w:rPr>
          <w:lang w:val="hr-HR"/>
        </w:rPr>
        <w:t>I</w:t>
      </w:r>
      <w:r w:rsidR="00F648AC" w:rsidRPr="0091470F">
        <w:rPr>
          <w:lang w:val="hr-HR"/>
        </w:rPr>
        <w:t>sus time objavio svoju slavu</w:t>
      </w:r>
      <w:r w:rsidR="00BB6D57" w:rsidRPr="0091470F">
        <w:rPr>
          <w:lang w:val="hr-HR"/>
        </w:rPr>
        <w:t xml:space="preserve"> (</w:t>
      </w:r>
      <w:proofErr w:type="spellStart"/>
      <w:r w:rsidR="00BB6D57" w:rsidRPr="0091470F">
        <w:rPr>
          <w:lang w:val="hr-HR"/>
        </w:rPr>
        <w:t>Iv</w:t>
      </w:r>
      <w:proofErr w:type="spellEnd"/>
      <w:r w:rsidR="00BB6D57" w:rsidRPr="0091470F">
        <w:rPr>
          <w:lang w:val="hr-HR"/>
        </w:rPr>
        <w:t xml:space="preserve"> 2,11)</w:t>
      </w:r>
      <w:r w:rsidR="00C83947" w:rsidRPr="0091470F">
        <w:rPr>
          <w:lang w:val="hr-HR"/>
        </w:rPr>
        <w:t>.</w:t>
      </w:r>
      <w:r w:rsidR="00F648AC" w:rsidRPr="0091470F">
        <w:rPr>
          <w:lang w:val="hr-HR"/>
        </w:rPr>
        <w:t xml:space="preserve"> </w:t>
      </w:r>
      <w:r w:rsidR="00C83947" w:rsidRPr="0091470F">
        <w:rPr>
          <w:lang w:val="hr-HR"/>
        </w:rPr>
        <w:t>Slava se ponovno spominje u svez</w:t>
      </w:r>
      <w:r w:rsidR="00B54DCE" w:rsidRPr="0091470F">
        <w:rPr>
          <w:lang w:val="hr-HR"/>
        </w:rPr>
        <w:t xml:space="preserve">i s čudom uskrsnuća Lazarova. </w:t>
      </w:r>
      <w:r w:rsidR="005238DA" w:rsidRPr="0091470F">
        <w:rPr>
          <w:lang w:val="hr-HR"/>
        </w:rPr>
        <w:t xml:space="preserve">U času punom ironije </w:t>
      </w:r>
      <w:r w:rsidR="00C83947" w:rsidRPr="0091470F">
        <w:rPr>
          <w:lang w:val="hr-HR"/>
        </w:rPr>
        <w:t>vjerski vođe</w:t>
      </w:r>
      <w:r w:rsidR="00F648AC" w:rsidRPr="0091470F">
        <w:rPr>
          <w:lang w:val="hr-HR"/>
        </w:rPr>
        <w:t xml:space="preserve"> </w:t>
      </w:r>
      <w:r w:rsidR="00C83947" w:rsidRPr="0091470F">
        <w:rPr>
          <w:lang w:val="hr-HR"/>
        </w:rPr>
        <w:t>nukaju bivšeg sl</w:t>
      </w:r>
      <w:r w:rsidR="00E64E86" w:rsidRPr="0091470F">
        <w:rPr>
          <w:lang w:val="hr-HR"/>
        </w:rPr>
        <w:t>i</w:t>
      </w:r>
      <w:r w:rsidR="00C83947" w:rsidRPr="0091470F">
        <w:rPr>
          <w:lang w:val="hr-HR"/>
        </w:rPr>
        <w:t>jepca, kojega je Isus ozdravio u 9. poglavlju, da iskaže slavu niječući Isusa koji ga je ozdravio, i naređuju mu: „Priznaj Bogu slavu! Mi znamo da je taj čovjek grešnik“ (</w:t>
      </w:r>
      <w:proofErr w:type="spellStart"/>
      <w:r w:rsidR="00C83947" w:rsidRPr="0091470F">
        <w:rPr>
          <w:lang w:val="hr-HR"/>
        </w:rPr>
        <w:t>Iv</w:t>
      </w:r>
      <w:proofErr w:type="spellEnd"/>
      <w:r w:rsidR="00C83947" w:rsidRPr="0091470F">
        <w:rPr>
          <w:lang w:val="hr-HR"/>
        </w:rPr>
        <w:t xml:space="preserve"> 9,24).</w:t>
      </w:r>
      <w:r w:rsidR="00F648AC" w:rsidRPr="0091470F">
        <w:rPr>
          <w:lang w:val="hr-HR"/>
        </w:rPr>
        <w:t xml:space="preserve"> </w:t>
      </w:r>
      <w:r w:rsidR="00C83947" w:rsidRPr="0091470F">
        <w:rPr>
          <w:lang w:val="hr-HR"/>
        </w:rPr>
        <w:t>U poglavlju gdje naracija prelazi s Isusove javne službe na tjedan njegove muke, slava je usko povezana s njegovom smrću, koja je nazvana časom „kada će se proslaviti Sin Čovječji“ (</w:t>
      </w:r>
      <w:proofErr w:type="spellStart"/>
      <w:r w:rsidR="00C83947" w:rsidRPr="0091470F">
        <w:rPr>
          <w:lang w:val="hr-HR"/>
        </w:rPr>
        <w:t>Iv</w:t>
      </w:r>
      <w:proofErr w:type="spellEnd"/>
      <w:r w:rsidR="00C83947" w:rsidRPr="0091470F">
        <w:rPr>
          <w:lang w:val="hr-HR"/>
        </w:rPr>
        <w:t xml:space="preserve"> 12,23). </w:t>
      </w:r>
      <w:r w:rsidR="0022329C" w:rsidRPr="0091470F">
        <w:rPr>
          <w:lang w:val="hr-HR"/>
        </w:rPr>
        <w:t>Isti ovaj dijalog povezuje ideju slave s idejom da će Isus biti podignut (</w:t>
      </w:r>
      <w:proofErr w:type="spellStart"/>
      <w:r w:rsidR="0022329C" w:rsidRPr="0091470F">
        <w:rPr>
          <w:lang w:val="hr-HR"/>
        </w:rPr>
        <w:t>Iv</w:t>
      </w:r>
      <w:proofErr w:type="spellEnd"/>
      <w:r w:rsidR="0022329C" w:rsidRPr="0091470F">
        <w:rPr>
          <w:lang w:val="hr-HR"/>
        </w:rPr>
        <w:t xml:space="preserve"> 12,32).</w:t>
      </w:r>
      <w:r w:rsidR="0022329C" w:rsidRPr="0091470F">
        <w:rPr>
          <w:rStyle w:val="FootnoteReference"/>
          <w:lang w:val="hr-HR"/>
        </w:rPr>
        <w:footnoteReference w:id="30"/>
      </w:r>
      <w:r w:rsidR="0022329C" w:rsidRPr="0091470F">
        <w:rPr>
          <w:lang w:val="hr-HR"/>
        </w:rPr>
        <w:t xml:space="preserve"> Izraz „podignut“ povezuje slavu</w:t>
      </w:r>
      <w:r w:rsidR="001E61D3" w:rsidRPr="0091470F">
        <w:rPr>
          <w:lang w:val="hr-HR"/>
        </w:rPr>
        <w:t xml:space="preserve"> koju Isus kao kralj zaslužuje s</w:t>
      </w:r>
      <w:r w:rsidR="0022329C" w:rsidRPr="0091470F">
        <w:rPr>
          <w:lang w:val="hr-HR"/>
        </w:rPr>
        <w:t xml:space="preserve"> ironičn</w:t>
      </w:r>
      <w:r w:rsidR="001E61D3" w:rsidRPr="0091470F">
        <w:rPr>
          <w:lang w:val="hr-HR"/>
        </w:rPr>
        <w:t>om</w:t>
      </w:r>
      <w:r w:rsidR="0022329C" w:rsidRPr="0091470F">
        <w:rPr>
          <w:lang w:val="hr-HR"/>
        </w:rPr>
        <w:t xml:space="preserve"> činjenic</w:t>
      </w:r>
      <w:r w:rsidR="001E61D3" w:rsidRPr="0091470F">
        <w:rPr>
          <w:lang w:val="hr-HR"/>
        </w:rPr>
        <w:t>om</w:t>
      </w:r>
      <w:r w:rsidR="0022329C" w:rsidRPr="0091470F">
        <w:rPr>
          <w:lang w:val="hr-HR"/>
        </w:rPr>
        <w:t xml:space="preserve"> da on neće biti uzdignut u slavi, nego će fizički, uz najveću sramotu, biti podignut na križ. Pa ipak, čas njegove sramote nazvan je i časom njegove slave, kada će se </w:t>
      </w:r>
      <w:r w:rsidR="001E61D3" w:rsidRPr="0091470F">
        <w:rPr>
          <w:lang w:val="hr-HR"/>
        </w:rPr>
        <w:t>nadmoćno</w:t>
      </w:r>
      <w:r w:rsidR="0022329C" w:rsidRPr="0091470F">
        <w:rPr>
          <w:lang w:val="hr-HR"/>
        </w:rPr>
        <w:t xml:space="preserve"> pokazati </w:t>
      </w:r>
      <w:r w:rsidR="005238DA" w:rsidRPr="0091470F">
        <w:rPr>
          <w:lang w:val="hr-HR"/>
        </w:rPr>
        <w:t xml:space="preserve">narav </w:t>
      </w:r>
      <w:r w:rsidR="0022329C" w:rsidRPr="0091470F">
        <w:rPr>
          <w:lang w:val="hr-HR"/>
        </w:rPr>
        <w:lastRenderedPageBreak/>
        <w:t>Boga milosti i istine. Isus Krist, Kra</w:t>
      </w:r>
      <w:r w:rsidR="000E3979" w:rsidRPr="0091470F">
        <w:rPr>
          <w:lang w:val="hr-HR"/>
        </w:rPr>
        <w:t>lj koji spašava, isto je tako i</w:t>
      </w:r>
      <w:r w:rsidR="0022329C" w:rsidRPr="0091470F">
        <w:rPr>
          <w:lang w:val="hr-HR"/>
        </w:rPr>
        <w:t xml:space="preserve"> kralj koji umire. U proslovu nema naznake da Isusova milost vodi k smrti. </w:t>
      </w:r>
      <w:r w:rsidR="007024B7" w:rsidRPr="0091470F">
        <w:rPr>
          <w:lang w:val="hr-HR"/>
        </w:rPr>
        <w:t>V</w:t>
      </w:r>
      <w:r w:rsidR="0022329C" w:rsidRPr="0091470F">
        <w:rPr>
          <w:lang w:val="hr-HR"/>
        </w:rPr>
        <w:t>idimo samo prvi korak</w:t>
      </w:r>
      <w:r w:rsidR="007024B7" w:rsidRPr="0091470F">
        <w:rPr>
          <w:lang w:val="hr-HR"/>
        </w:rPr>
        <w:t>:</w:t>
      </w:r>
      <w:r w:rsidR="0022329C" w:rsidRPr="0091470F">
        <w:rPr>
          <w:lang w:val="hr-HR"/>
        </w:rPr>
        <w:t xml:space="preserve"> utvrđeno je njegovo ime „milost i istina“</w:t>
      </w:r>
      <w:r w:rsidR="000E3979" w:rsidRPr="0091470F">
        <w:rPr>
          <w:lang w:val="hr-HR"/>
        </w:rPr>
        <w:t xml:space="preserve"> te</w:t>
      </w:r>
      <w:r w:rsidR="007A009D" w:rsidRPr="0091470F">
        <w:rPr>
          <w:lang w:val="hr-HR"/>
        </w:rPr>
        <w:t xml:space="preserve"> </w:t>
      </w:r>
      <w:r w:rsidR="007024B7" w:rsidRPr="0091470F">
        <w:rPr>
          <w:lang w:val="hr-HR"/>
        </w:rPr>
        <w:t xml:space="preserve">ime </w:t>
      </w:r>
      <w:r w:rsidR="007A009D" w:rsidRPr="0091470F">
        <w:rPr>
          <w:lang w:val="hr-HR"/>
        </w:rPr>
        <w:t xml:space="preserve">„Kralj </w:t>
      </w:r>
      <w:r w:rsidR="005238DA" w:rsidRPr="0091470F">
        <w:rPr>
          <w:lang w:val="hr-HR"/>
        </w:rPr>
        <w:t>po kojem</w:t>
      </w:r>
      <w:r w:rsidR="007A009D" w:rsidRPr="0091470F">
        <w:rPr>
          <w:lang w:val="hr-HR"/>
        </w:rPr>
        <w:t xml:space="preserve"> Jahve spašava.“</w:t>
      </w:r>
    </w:p>
    <w:p w14:paraId="669AA0B0" w14:textId="77777777" w:rsidR="005238DA" w:rsidRPr="0091470F" w:rsidRDefault="005238DA" w:rsidP="002A6D0C">
      <w:pPr>
        <w:spacing w:after="0" w:line="360" w:lineRule="auto"/>
        <w:jc w:val="both"/>
        <w:rPr>
          <w:lang w:val="hr-HR"/>
        </w:rPr>
      </w:pPr>
    </w:p>
    <w:p w14:paraId="55137503" w14:textId="77777777" w:rsidR="005238DA" w:rsidRPr="0091470F" w:rsidRDefault="005238DA" w:rsidP="00E950D3">
      <w:pPr>
        <w:spacing w:after="0" w:line="360" w:lineRule="auto"/>
        <w:ind w:firstLine="720"/>
        <w:jc w:val="both"/>
        <w:rPr>
          <w:lang w:val="hr-HR"/>
        </w:rPr>
      </w:pPr>
    </w:p>
    <w:p w14:paraId="667CD9FE" w14:textId="77777777" w:rsidR="00374774" w:rsidRPr="0091470F" w:rsidRDefault="00353B99" w:rsidP="00374774">
      <w:pPr>
        <w:spacing w:after="0" w:line="360" w:lineRule="auto"/>
        <w:jc w:val="both"/>
        <w:rPr>
          <w:lang w:val="hr-HR"/>
        </w:rPr>
      </w:pPr>
      <w:r w:rsidRPr="0091470F">
        <w:rPr>
          <w:lang w:val="hr-HR"/>
        </w:rPr>
        <w:t xml:space="preserve">5. </w:t>
      </w:r>
      <w:r w:rsidR="00374774" w:rsidRPr="0091470F">
        <w:rPr>
          <w:lang w:val="hr-HR"/>
        </w:rPr>
        <w:t>Zaključak</w:t>
      </w:r>
    </w:p>
    <w:p w14:paraId="5EC3C04F" w14:textId="77777777" w:rsidR="00716536" w:rsidRPr="0091470F" w:rsidRDefault="00FF7AE2" w:rsidP="00E950D3">
      <w:pPr>
        <w:spacing w:after="0" w:line="360" w:lineRule="auto"/>
        <w:ind w:firstLine="720"/>
        <w:jc w:val="both"/>
        <w:rPr>
          <w:lang w:val="hr-HR"/>
        </w:rPr>
      </w:pPr>
      <w:r w:rsidRPr="0091470F">
        <w:rPr>
          <w:lang w:val="hr-HR"/>
        </w:rPr>
        <w:t xml:space="preserve">Ivanov proslov na umjetnički </w:t>
      </w:r>
      <w:r w:rsidR="007A009D" w:rsidRPr="0091470F">
        <w:rPr>
          <w:lang w:val="hr-HR"/>
        </w:rPr>
        <w:t xml:space="preserve">vrijedan način </w:t>
      </w:r>
      <w:r w:rsidR="005238DA" w:rsidRPr="0091470F">
        <w:rPr>
          <w:lang w:val="hr-HR"/>
        </w:rPr>
        <w:t xml:space="preserve">rabi </w:t>
      </w:r>
      <w:proofErr w:type="spellStart"/>
      <w:r w:rsidR="000E3979" w:rsidRPr="0091470F">
        <w:rPr>
          <w:lang w:val="hr-HR"/>
        </w:rPr>
        <w:t>hijastičku</w:t>
      </w:r>
      <w:proofErr w:type="spellEnd"/>
      <w:r w:rsidR="000E3979" w:rsidRPr="0091470F">
        <w:rPr>
          <w:lang w:val="hr-HR"/>
        </w:rPr>
        <w:t xml:space="preserve"> strukturu, koja leži skrivena kao grede ispod krova kuće, kako bi </w:t>
      </w:r>
      <w:r w:rsidR="005238DA" w:rsidRPr="0091470F">
        <w:rPr>
          <w:lang w:val="hr-HR"/>
        </w:rPr>
        <w:t xml:space="preserve">nagovijestila </w:t>
      </w:r>
      <w:r w:rsidR="007A009D" w:rsidRPr="0091470F">
        <w:rPr>
          <w:lang w:val="hr-HR"/>
        </w:rPr>
        <w:t xml:space="preserve">piščevu namjeru. </w:t>
      </w:r>
      <w:proofErr w:type="spellStart"/>
      <w:r w:rsidR="007A009D" w:rsidRPr="0091470F">
        <w:rPr>
          <w:lang w:val="hr-HR"/>
        </w:rPr>
        <w:t>Culpepper</w:t>
      </w:r>
      <w:proofErr w:type="spellEnd"/>
      <w:r w:rsidR="007A009D" w:rsidRPr="0091470F">
        <w:rPr>
          <w:lang w:val="hr-HR"/>
        </w:rPr>
        <w:t xml:space="preserve"> primjećuje: „Da je ovdje </w:t>
      </w:r>
      <w:proofErr w:type="spellStart"/>
      <w:r w:rsidR="007A009D" w:rsidRPr="0091470F">
        <w:rPr>
          <w:lang w:val="hr-HR"/>
        </w:rPr>
        <w:t>hijastička</w:t>
      </w:r>
      <w:proofErr w:type="spellEnd"/>
      <w:r w:rsidR="007A009D" w:rsidRPr="0091470F">
        <w:rPr>
          <w:lang w:val="hr-HR"/>
        </w:rPr>
        <w:t xml:space="preserve"> struktura očitija, </w:t>
      </w:r>
      <w:r w:rsidR="005238DA" w:rsidRPr="0091470F">
        <w:rPr>
          <w:lang w:val="hr-HR"/>
        </w:rPr>
        <w:t xml:space="preserve">bila bi i </w:t>
      </w:r>
      <w:r w:rsidR="007A009D" w:rsidRPr="0091470F">
        <w:rPr>
          <w:lang w:val="hr-HR"/>
        </w:rPr>
        <w:t>umjetnija“.</w:t>
      </w:r>
      <w:r w:rsidR="007A009D" w:rsidRPr="0091470F">
        <w:rPr>
          <w:rStyle w:val="FootnoteReference"/>
          <w:lang w:val="hr-HR"/>
        </w:rPr>
        <w:footnoteReference w:id="31"/>
      </w:r>
      <w:r w:rsidR="007A009D" w:rsidRPr="0091470F">
        <w:rPr>
          <w:lang w:val="hr-HR"/>
        </w:rPr>
        <w:t xml:space="preserve"> </w:t>
      </w:r>
      <w:r w:rsidRPr="0091470F">
        <w:rPr>
          <w:lang w:val="hr-HR"/>
        </w:rPr>
        <w:t>Vješto ispreplić</w:t>
      </w:r>
      <w:r w:rsidR="00823C9F" w:rsidRPr="0091470F">
        <w:rPr>
          <w:lang w:val="hr-HR"/>
        </w:rPr>
        <w:t xml:space="preserve">ući novozavjetno otkrivenje Isusa Krista </w:t>
      </w:r>
      <w:r w:rsidR="005238DA" w:rsidRPr="0091470F">
        <w:rPr>
          <w:lang w:val="hr-HR"/>
        </w:rPr>
        <w:t xml:space="preserve">u aluziji </w:t>
      </w:r>
      <w:r w:rsidR="00823C9F" w:rsidRPr="0091470F">
        <w:rPr>
          <w:lang w:val="hr-HR"/>
        </w:rPr>
        <w:t xml:space="preserve">na bogati starozavjetni kontekst, pisac naglašava Isusovu božansku </w:t>
      </w:r>
      <w:r w:rsidR="005238DA" w:rsidRPr="0091470F">
        <w:rPr>
          <w:lang w:val="hr-HR"/>
        </w:rPr>
        <w:t xml:space="preserve">narav </w:t>
      </w:r>
      <w:r w:rsidR="00823C9F" w:rsidRPr="0091470F">
        <w:rPr>
          <w:lang w:val="hr-HR"/>
        </w:rPr>
        <w:t xml:space="preserve">i utjelovljenje </w:t>
      </w:r>
      <w:r w:rsidR="00B54DCE" w:rsidRPr="0091470F">
        <w:rPr>
          <w:lang w:val="hr-HR"/>
        </w:rPr>
        <w:t xml:space="preserve">, </w:t>
      </w:r>
      <w:r w:rsidR="005238DA" w:rsidRPr="0091470F">
        <w:rPr>
          <w:lang w:val="hr-HR"/>
        </w:rPr>
        <w:t xml:space="preserve">ali se ujedno uspijeva ukloniti tomu da čitateljevu pozornost  usredotoči na sam pomno istkan ustroj teksta. Uočiti ovaj ustroj znači usredotočiti se na </w:t>
      </w:r>
      <w:r w:rsidR="00823C9F" w:rsidRPr="0091470F">
        <w:rPr>
          <w:lang w:val="hr-HR"/>
        </w:rPr>
        <w:t>daljnji razvoj tema koje su i same po sebi oč</w:t>
      </w:r>
      <w:r w:rsidRPr="0091470F">
        <w:rPr>
          <w:lang w:val="hr-HR"/>
        </w:rPr>
        <w:t xml:space="preserve">ite. Ivan će se </w:t>
      </w:r>
      <w:r w:rsidR="005238DA" w:rsidRPr="0091470F">
        <w:rPr>
          <w:lang w:val="hr-HR"/>
        </w:rPr>
        <w:t xml:space="preserve">poslije </w:t>
      </w:r>
      <w:r w:rsidRPr="0091470F">
        <w:rPr>
          <w:lang w:val="hr-HR"/>
        </w:rPr>
        <w:t>u evanđelju pozabaviti svako</w:t>
      </w:r>
      <w:r w:rsidR="00823C9F" w:rsidRPr="0091470F">
        <w:rPr>
          <w:lang w:val="hr-HR"/>
        </w:rPr>
        <w:t xml:space="preserve">m od tih </w:t>
      </w:r>
      <w:r w:rsidRPr="0091470F">
        <w:rPr>
          <w:lang w:val="hr-HR"/>
        </w:rPr>
        <w:t>tema</w:t>
      </w:r>
      <w:r w:rsidR="00196CD0" w:rsidRPr="0091470F">
        <w:rPr>
          <w:lang w:val="hr-HR"/>
        </w:rPr>
        <w:t xml:space="preserve"> koje </w:t>
      </w:r>
      <w:r w:rsidRPr="0091470F">
        <w:rPr>
          <w:lang w:val="hr-HR"/>
        </w:rPr>
        <w:t>ovdje</w:t>
      </w:r>
      <w:r w:rsidR="00196CD0" w:rsidRPr="0091470F">
        <w:rPr>
          <w:lang w:val="hr-HR"/>
        </w:rPr>
        <w:t xml:space="preserve"> nagla</w:t>
      </w:r>
      <w:r w:rsidRPr="0091470F">
        <w:rPr>
          <w:lang w:val="hr-HR"/>
        </w:rPr>
        <w:t xml:space="preserve">šava uz pomoć </w:t>
      </w:r>
      <w:proofErr w:type="spellStart"/>
      <w:r w:rsidRPr="0091470F">
        <w:rPr>
          <w:lang w:val="hr-HR"/>
        </w:rPr>
        <w:t>hijastičke</w:t>
      </w:r>
      <w:proofErr w:type="spellEnd"/>
      <w:r w:rsidRPr="0091470F">
        <w:rPr>
          <w:lang w:val="hr-HR"/>
        </w:rPr>
        <w:t xml:space="preserve"> strukture</w:t>
      </w:r>
      <w:r w:rsidR="00196CD0" w:rsidRPr="0091470F">
        <w:rPr>
          <w:lang w:val="hr-HR"/>
        </w:rPr>
        <w:t xml:space="preserve">: (1) </w:t>
      </w:r>
      <w:r w:rsidRPr="0091470F">
        <w:rPr>
          <w:lang w:val="hr-HR"/>
        </w:rPr>
        <w:t xml:space="preserve">Isusovom </w:t>
      </w:r>
      <w:r w:rsidR="00EE1601" w:rsidRPr="0091470F">
        <w:rPr>
          <w:lang w:val="hr-HR"/>
        </w:rPr>
        <w:t>naravi</w:t>
      </w:r>
      <w:r w:rsidR="00196CD0" w:rsidRPr="0091470F">
        <w:rPr>
          <w:lang w:val="hr-HR"/>
        </w:rPr>
        <w:t xml:space="preserve"> (2) Isusov</w:t>
      </w:r>
      <w:r w:rsidRPr="0091470F">
        <w:rPr>
          <w:lang w:val="hr-HR"/>
        </w:rPr>
        <w:t>om</w:t>
      </w:r>
      <w:r w:rsidR="00196CD0" w:rsidRPr="0091470F">
        <w:rPr>
          <w:lang w:val="hr-HR"/>
        </w:rPr>
        <w:t xml:space="preserve"> ulog</w:t>
      </w:r>
      <w:r w:rsidRPr="0091470F">
        <w:rPr>
          <w:lang w:val="hr-HR"/>
        </w:rPr>
        <w:t>om</w:t>
      </w:r>
      <w:r w:rsidR="00196CD0" w:rsidRPr="0091470F">
        <w:rPr>
          <w:lang w:val="hr-HR"/>
        </w:rPr>
        <w:t xml:space="preserve"> u djelu objave, (3) način</w:t>
      </w:r>
      <w:r w:rsidRPr="0091470F">
        <w:rPr>
          <w:lang w:val="hr-HR"/>
        </w:rPr>
        <w:t>om</w:t>
      </w:r>
      <w:r w:rsidR="00196CD0" w:rsidRPr="0091470F">
        <w:rPr>
          <w:lang w:val="hr-HR"/>
        </w:rPr>
        <w:t xml:space="preserve"> na koji se ta uloga </w:t>
      </w:r>
      <w:r w:rsidR="00EE1601" w:rsidRPr="0091470F">
        <w:rPr>
          <w:lang w:val="hr-HR"/>
        </w:rPr>
        <w:t>provodi</w:t>
      </w:r>
      <w:r w:rsidR="00196CD0" w:rsidRPr="0091470F">
        <w:rPr>
          <w:lang w:val="hr-HR"/>
        </w:rPr>
        <w:t xml:space="preserve"> (4) </w:t>
      </w:r>
      <w:r w:rsidRPr="0091470F">
        <w:rPr>
          <w:lang w:val="hr-HR"/>
        </w:rPr>
        <w:t>reakcijom</w:t>
      </w:r>
      <w:r w:rsidR="00196CD0" w:rsidRPr="0091470F">
        <w:rPr>
          <w:lang w:val="hr-HR"/>
        </w:rPr>
        <w:t xml:space="preserve"> ljudi na Isusa</w:t>
      </w:r>
      <w:r w:rsidR="00D168E4" w:rsidRPr="0091470F">
        <w:rPr>
          <w:lang w:val="hr-HR"/>
        </w:rPr>
        <w:t>, te (5) ishod</w:t>
      </w:r>
      <w:r w:rsidRPr="0091470F">
        <w:rPr>
          <w:lang w:val="hr-HR"/>
        </w:rPr>
        <w:t>om</w:t>
      </w:r>
      <w:r w:rsidR="00D168E4" w:rsidRPr="0091470F">
        <w:rPr>
          <w:lang w:val="hr-HR"/>
        </w:rPr>
        <w:t xml:space="preserve"> bilo pozitivn</w:t>
      </w:r>
      <w:r w:rsidRPr="0091470F">
        <w:rPr>
          <w:lang w:val="hr-HR"/>
        </w:rPr>
        <w:t>e</w:t>
      </w:r>
      <w:r w:rsidR="00D168E4" w:rsidRPr="0091470F">
        <w:rPr>
          <w:lang w:val="hr-HR"/>
        </w:rPr>
        <w:t xml:space="preserve"> bilo negativn</w:t>
      </w:r>
      <w:r w:rsidRPr="0091470F">
        <w:rPr>
          <w:lang w:val="hr-HR"/>
        </w:rPr>
        <w:t>e</w:t>
      </w:r>
      <w:r w:rsidR="00D168E4" w:rsidRPr="0091470F">
        <w:rPr>
          <w:lang w:val="hr-HR"/>
        </w:rPr>
        <w:t xml:space="preserve"> </w:t>
      </w:r>
      <w:r w:rsidRPr="0091470F">
        <w:rPr>
          <w:lang w:val="hr-HR"/>
        </w:rPr>
        <w:t>reakcije</w:t>
      </w:r>
      <w:r w:rsidR="00196CD0" w:rsidRPr="0091470F">
        <w:rPr>
          <w:lang w:val="hr-HR"/>
        </w:rPr>
        <w:t xml:space="preserve"> </w:t>
      </w:r>
      <w:r w:rsidRPr="0091470F">
        <w:rPr>
          <w:lang w:val="hr-HR"/>
        </w:rPr>
        <w:t xml:space="preserve">na </w:t>
      </w:r>
      <w:r w:rsidR="00196CD0" w:rsidRPr="0091470F">
        <w:rPr>
          <w:lang w:val="hr-HR"/>
        </w:rPr>
        <w:t>Isus</w:t>
      </w:r>
      <w:r w:rsidRPr="0091470F">
        <w:rPr>
          <w:lang w:val="hr-HR"/>
        </w:rPr>
        <w:t>a</w:t>
      </w:r>
      <w:r w:rsidR="00196CD0" w:rsidRPr="0091470F">
        <w:rPr>
          <w:lang w:val="hr-HR"/>
        </w:rPr>
        <w:t xml:space="preserve"> Krist</w:t>
      </w:r>
      <w:r w:rsidRPr="0091470F">
        <w:rPr>
          <w:lang w:val="hr-HR"/>
        </w:rPr>
        <w:t>a</w:t>
      </w:r>
      <w:r w:rsidR="00196CD0" w:rsidRPr="0091470F">
        <w:rPr>
          <w:lang w:val="hr-HR"/>
        </w:rPr>
        <w:t>.</w:t>
      </w:r>
      <w:r w:rsidR="00D168E4" w:rsidRPr="0091470F">
        <w:rPr>
          <w:lang w:val="hr-HR"/>
        </w:rPr>
        <w:t xml:space="preserve"> </w:t>
      </w:r>
      <w:r w:rsidRPr="0091470F">
        <w:rPr>
          <w:lang w:val="hr-HR"/>
        </w:rPr>
        <w:t>Činjenica da se ove</w:t>
      </w:r>
      <w:r w:rsidR="006A5AA5" w:rsidRPr="0091470F">
        <w:rPr>
          <w:lang w:val="hr-HR"/>
        </w:rPr>
        <w:t xml:space="preserve"> </w:t>
      </w:r>
      <w:r w:rsidRPr="0091470F">
        <w:rPr>
          <w:lang w:val="hr-HR"/>
        </w:rPr>
        <w:t>teme</w:t>
      </w:r>
      <w:r w:rsidR="006A5AA5" w:rsidRPr="0091470F">
        <w:rPr>
          <w:lang w:val="hr-HR"/>
        </w:rPr>
        <w:t xml:space="preserve"> uočavaju u proslovu upućuje na dobrobit dubljeg</w:t>
      </w:r>
      <w:r w:rsidR="000E3979" w:rsidRPr="0091470F">
        <w:rPr>
          <w:lang w:val="hr-HR"/>
        </w:rPr>
        <w:t>a</w:t>
      </w:r>
      <w:r w:rsidR="006A5AA5" w:rsidRPr="0091470F">
        <w:rPr>
          <w:lang w:val="hr-HR"/>
        </w:rPr>
        <w:t xml:space="preserve"> proučavanj</w:t>
      </w:r>
      <w:r w:rsidRPr="0091470F">
        <w:rPr>
          <w:lang w:val="hr-HR"/>
        </w:rPr>
        <w:t xml:space="preserve">a svake od ovih tema </w:t>
      </w:r>
      <w:r w:rsidR="00EE1601" w:rsidRPr="0091470F">
        <w:rPr>
          <w:lang w:val="hr-HR"/>
        </w:rPr>
        <w:t>u dijelu evanđelja koji slijedi za prologom</w:t>
      </w:r>
      <w:r w:rsidR="006A5AA5" w:rsidRPr="0091470F">
        <w:rPr>
          <w:lang w:val="hr-HR"/>
        </w:rPr>
        <w:t>. Takvo proučavanj</w:t>
      </w:r>
      <w:r w:rsidRPr="0091470F">
        <w:rPr>
          <w:lang w:val="hr-HR"/>
        </w:rPr>
        <w:t>e naići će na žanrovski pomak</w:t>
      </w:r>
      <w:r w:rsidR="006A5AA5" w:rsidRPr="0091470F">
        <w:rPr>
          <w:lang w:val="hr-HR"/>
        </w:rPr>
        <w:t>.  Didaktička priroda proslova, koja nagovještava važne teme o kojima pisac želi govoriti, u retku 1,19 ustupa mjesto narativnom</w:t>
      </w:r>
      <w:r w:rsidR="000E3979" w:rsidRPr="0091470F">
        <w:rPr>
          <w:lang w:val="hr-HR"/>
        </w:rPr>
        <w:t>u</w:t>
      </w:r>
      <w:r w:rsidR="006A5AA5" w:rsidRPr="0091470F">
        <w:rPr>
          <w:lang w:val="hr-HR"/>
        </w:rPr>
        <w:t xml:space="preserve"> stilu putovanja, čudesa, govora, opisa svetkovina te dijaloga. </w:t>
      </w:r>
      <w:r w:rsidR="00EE1601" w:rsidRPr="0091470F">
        <w:rPr>
          <w:lang w:val="hr-HR"/>
        </w:rPr>
        <w:t xml:space="preserve">Kako </w:t>
      </w:r>
      <w:r w:rsidR="006A5AA5" w:rsidRPr="0091470F">
        <w:rPr>
          <w:lang w:val="hr-HR"/>
        </w:rPr>
        <w:t xml:space="preserve">je Isus u prologu predstavljen kao riječ i svjetlo, </w:t>
      </w:r>
      <w:r w:rsidR="00EE1601" w:rsidRPr="0091470F">
        <w:rPr>
          <w:lang w:val="hr-HR"/>
        </w:rPr>
        <w:t xml:space="preserve">idući dijelovi </w:t>
      </w:r>
      <w:r w:rsidR="006A5AA5" w:rsidRPr="0091470F">
        <w:rPr>
          <w:lang w:val="hr-HR"/>
        </w:rPr>
        <w:t>evanđelj</w:t>
      </w:r>
      <w:r w:rsidRPr="0091470F">
        <w:rPr>
          <w:lang w:val="hr-HR"/>
        </w:rPr>
        <w:t>a</w:t>
      </w:r>
      <w:r w:rsidR="006A5AA5" w:rsidRPr="0091470F">
        <w:rPr>
          <w:lang w:val="hr-HR"/>
        </w:rPr>
        <w:t xml:space="preserve"> čitatelja poziva</w:t>
      </w:r>
      <w:r w:rsidR="00EE1601" w:rsidRPr="0091470F">
        <w:rPr>
          <w:lang w:val="hr-HR"/>
        </w:rPr>
        <w:t>ju</w:t>
      </w:r>
      <w:r w:rsidR="006A5AA5" w:rsidRPr="0091470F">
        <w:rPr>
          <w:lang w:val="hr-HR"/>
        </w:rPr>
        <w:t xml:space="preserve"> </w:t>
      </w:r>
      <w:r w:rsidR="00EE1601" w:rsidRPr="0091470F">
        <w:rPr>
          <w:lang w:val="hr-HR"/>
        </w:rPr>
        <w:t xml:space="preserve">slušati i gledati </w:t>
      </w:r>
      <w:r w:rsidR="006A5AA5" w:rsidRPr="0091470F">
        <w:rPr>
          <w:lang w:val="hr-HR"/>
        </w:rPr>
        <w:t xml:space="preserve">djela i riječi </w:t>
      </w:r>
      <w:r w:rsidR="00EE1601" w:rsidRPr="0091470F">
        <w:rPr>
          <w:lang w:val="hr-HR"/>
        </w:rPr>
        <w:t>Isusove</w:t>
      </w:r>
      <w:r w:rsidR="006A5AA5" w:rsidRPr="0091470F">
        <w:rPr>
          <w:lang w:val="hr-HR"/>
        </w:rPr>
        <w:t xml:space="preserve">. </w:t>
      </w:r>
      <w:r w:rsidR="00EE1601" w:rsidRPr="0091470F">
        <w:rPr>
          <w:lang w:val="hr-HR"/>
        </w:rPr>
        <w:t>N</w:t>
      </w:r>
      <w:r w:rsidR="006A5AA5" w:rsidRPr="0091470F">
        <w:rPr>
          <w:lang w:val="hr-HR"/>
        </w:rPr>
        <w:t>jegova djela i riječi svjedočanstvo su pisca koji namjerava, uz pomoć svo</w:t>
      </w:r>
      <w:r w:rsidR="00F17904" w:rsidRPr="0091470F">
        <w:rPr>
          <w:lang w:val="hr-HR"/>
        </w:rPr>
        <w:t>je</w:t>
      </w:r>
      <w:r w:rsidR="006A5AA5" w:rsidRPr="0091470F">
        <w:rPr>
          <w:lang w:val="hr-HR"/>
        </w:rPr>
        <w:t>ga sv</w:t>
      </w:r>
      <w:r w:rsidR="00F17904" w:rsidRPr="0091470F">
        <w:rPr>
          <w:lang w:val="hr-HR"/>
        </w:rPr>
        <w:t>jedočanstva, potaknuti čitatelje</w:t>
      </w:r>
      <w:r w:rsidR="006A5AA5" w:rsidRPr="0091470F">
        <w:rPr>
          <w:lang w:val="hr-HR"/>
        </w:rPr>
        <w:t xml:space="preserve"> da povjeruju.    </w:t>
      </w:r>
    </w:p>
    <w:p w14:paraId="16B58B24" w14:textId="77777777" w:rsidR="0028163E" w:rsidRPr="0091470F" w:rsidRDefault="0028163E" w:rsidP="00E950D3">
      <w:pPr>
        <w:spacing w:after="0" w:line="360" w:lineRule="auto"/>
        <w:ind w:firstLine="720"/>
        <w:jc w:val="both"/>
        <w:rPr>
          <w:lang w:val="hr-HR"/>
        </w:rPr>
      </w:pPr>
    </w:p>
    <w:p w14:paraId="4DA7A1E5" w14:textId="77777777" w:rsidR="00E950D3" w:rsidRPr="0091470F" w:rsidRDefault="00E950D3" w:rsidP="00E950D3">
      <w:pPr>
        <w:spacing w:after="0" w:line="360" w:lineRule="auto"/>
        <w:jc w:val="both"/>
        <w:rPr>
          <w:lang w:val="hr-HR"/>
        </w:rPr>
      </w:pPr>
    </w:p>
    <w:p w14:paraId="32FAA269" w14:textId="77777777" w:rsidR="00EE1601" w:rsidRPr="0091470F" w:rsidRDefault="00EE1601" w:rsidP="00EE1601">
      <w:pPr>
        <w:spacing w:after="0" w:line="360" w:lineRule="auto"/>
        <w:jc w:val="both"/>
        <w:rPr>
          <w:b/>
        </w:rPr>
      </w:pPr>
      <w:r w:rsidRPr="0091470F">
        <w:rPr>
          <w:b/>
        </w:rPr>
        <w:t>Use of Allusion and Chiasm in John’s Prologue to Promote a Persuasive Agenda</w:t>
      </w:r>
    </w:p>
    <w:p w14:paraId="54357647" w14:textId="77777777" w:rsidR="00EE1601" w:rsidRPr="0091470F" w:rsidRDefault="00EE1601" w:rsidP="00EE1601">
      <w:pPr>
        <w:pStyle w:val="Heading1"/>
        <w:jc w:val="both"/>
      </w:pPr>
      <w:r w:rsidRPr="0091470F">
        <w:t>Abstract</w:t>
      </w:r>
    </w:p>
    <w:p w14:paraId="22075D5C" w14:textId="77777777" w:rsidR="00EE1601" w:rsidRPr="0091470F" w:rsidRDefault="00EE1601" w:rsidP="00EE1601">
      <w:pPr>
        <w:spacing w:after="0" w:line="360" w:lineRule="auto"/>
        <w:ind w:firstLine="720"/>
        <w:jc w:val="both"/>
      </w:pPr>
      <w:r w:rsidRPr="0091470F">
        <w:t xml:space="preserve">The literary technique in John 1:1-18 develops the persuasive concerns of the author. While numerous scholars point out the poetic quality of the text in suggesting an early hymn source for the passage, a smaller volume of work addresses the chiastic structure of the whole. Viewing the entire passage as conceptually chiastic reveals a </w:t>
      </w:r>
      <w:r w:rsidRPr="0091470F">
        <w:lastRenderedPageBreak/>
        <w:t>balanced text dominated in the initial half by allusion to Genesis and a metaphor of light, followed in the latter half by allusion to Exodus and the concept of glory. The pivot of the chiasm highlights the results of belief. Chiastic parallels draw attention to five concerns in line with the author’s agenda to bring about belief in Jesus Christ. Recognizing the developed concerns in these introductory verses of John suggests direction for continued study in the gospel.</w:t>
      </w:r>
    </w:p>
    <w:p w14:paraId="0F95448D" w14:textId="77777777" w:rsidR="00EE1601" w:rsidRPr="0091470F" w:rsidRDefault="00EE1601" w:rsidP="00EE1601">
      <w:pPr>
        <w:spacing w:after="0" w:line="360" w:lineRule="auto"/>
        <w:jc w:val="both"/>
      </w:pPr>
    </w:p>
    <w:p w14:paraId="6C739C8D" w14:textId="77777777" w:rsidR="00EE1601" w:rsidRPr="0091470F" w:rsidRDefault="00EE1601" w:rsidP="00EE1601">
      <w:pPr>
        <w:spacing w:after="0" w:line="360" w:lineRule="auto"/>
        <w:jc w:val="both"/>
      </w:pPr>
      <w:r w:rsidRPr="0091470F">
        <w:rPr>
          <w:b/>
        </w:rPr>
        <w:t>Key Words:</w:t>
      </w:r>
      <w:r w:rsidRPr="0091470F">
        <w:t xml:space="preserve"> Chiasm, allusion, parallelism, persuasion, light, glory, belief, John, gospel</w:t>
      </w:r>
    </w:p>
    <w:p w14:paraId="2A49CA6E" w14:textId="77777777" w:rsidR="00EE1601" w:rsidRPr="0091470F" w:rsidRDefault="00EE1601" w:rsidP="00E950D3">
      <w:pPr>
        <w:spacing w:after="0" w:line="360" w:lineRule="auto"/>
        <w:jc w:val="both"/>
        <w:rPr>
          <w:lang w:val="hr-HR"/>
        </w:rPr>
        <w:sectPr w:rsidR="00EE1601" w:rsidRPr="0091470F" w:rsidSect="00E950D3">
          <w:pgSz w:w="11907" w:h="16839" w:code="9"/>
          <w:pgMar w:top="1361" w:right="1701" w:bottom="1361" w:left="1701" w:header="709" w:footer="709" w:gutter="0"/>
          <w:cols w:space="708"/>
          <w:docGrid w:linePitch="360"/>
        </w:sectPr>
      </w:pPr>
    </w:p>
    <w:p w14:paraId="6BE7A584" w14:textId="77777777" w:rsidR="00255C28" w:rsidRPr="0091470F" w:rsidRDefault="007A009D" w:rsidP="00E950D3">
      <w:pPr>
        <w:spacing w:after="0" w:line="360" w:lineRule="auto"/>
        <w:jc w:val="both"/>
        <w:rPr>
          <w:lang w:val="hr-HR"/>
        </w:rPr>
      </w:pPr>
      <w:r w:rsidRPr="0091470F">
        <w:rPr>
          <w:lang w:val="hr-HR"/>
        </w:rPr>
        <w:lastRenderedPageBreak/>
        <w:t>Popis literature</w:t>
      </w:r>
    </w:p>
    <w:p w14:paraId="30C5A4B4" w14:textId="77777777" w:rsidR="00E950D3" w:rsidRPr="0091470F" w:rsidRDefault="00E950D3" w:rsidP="00E950D3">
      <w:pPr>
        <w:spacing w:after="0" w:line="360" w:lineRule="auto"/>
        <w:jc w:val="both"/>
        <w:rPr>
          <w:lang w:val="hr-HR"/>
        </w:rPr>
      </w:pPr>
    </w:p>
    <w:p w14:paraId="294C48A9" w14:textId="77777777" w:rsidR="00E366AA" w:rsidRPr="0091470F" w:rsidRDefault="003924F4" w:rsidP="00E366AA">
      <w:pPr>
        <w:spacing w:after="0" w:line="360" w:lineRule="auto"/>
        <w:jc w:val="both"/>
        <w:rPr>
          <w:lang w:val="hr-HR"/>
        </w:rPr>
      </w:pPr>
      <w:r w:rsidRPr="0091470F">
        <w:rPr>
          <w:lang w:val="hr-HR"/>
        </w:rPr>
        <w:t>1. Bauckham, R.</w:t>
      </w:r>
      <w:r w:rsidR="00E366AA" w:rsidRPr="0091470F">
        <w:rPr>
          <w:lang w:val="hr-HR"/>
        </w:rPr>
        <w:t xml:space="preserve">: </w:t>
      </w:r>
      <w:proofErr w:type="spellStart"/>
      <w:r w:rsidR="00E366AA" w:rsidRPr="0091470F">
        <w:rPr>
          <w:i/>
          <w:lang w:val="hr-HR"/>
        </w:rPr>
        <w:t>The</w:t>
      </w:r>
      <w:proofErr w:type="spellEnd"/>
      <w:r w:rsidR="00E366AA" w:rsidRPr="0091470F">
        <w:rPr>
          <w:i/>
          <w:lang w:val="hr-HR"/>
        </w:rPr>
        <w:t xml:space="preserve"> </w:t>
      </w:r>
      <w:proofErr w:type="spellStart"/>
      <w:r w:rsidR="00E366AA" w:rsidRPr="0091470F">
        <w:rPr>
          <w:i/>
          <w:lang w:val="hr-HR"/>
        </w:rPr>
        <w:t>Testimony</w:t>
      </w:r>
      <w:proofErr w:type="spellEnd"/>
      <w:r w:rsidR="00E366AA" w:rsidRPr="0091470F">
        <w:rPr>
          <w:i/>
          <w:lang w:val="hr-HR"/>
        </w:rPr>
        <w:t xml:space="preserve"> </w:t>
      </w:r>
      <w:proofErr w:type="spellStart"/>
      <w:r w:rsidR="00E366AA" w:rsidRPr="0091470F">
        <w:rPr>
          <w:i/>
          <w:lang w:val="hr-HR"/>
        </w:rPr>
        <w:t>of</w:t>
      </w:r>
      <w:proofErr w:type="spellEnd"/>
      <w:r w:rsidR="00E366AA" w:rsidRPr="0091470F">
        <w:rPr>
          <w:i/>
          <w:lang w:val="hr-HR"/>
        </w:rPr>
        <w:t xml:space="preserve"> </w:t>
      </w:r>
      <w:proofErr w:type="spellStart"/>
      <w:r w:rsidR="00E366AA" w:rsidRPr="0091470F">
        <w:rPr>
          <w:i/>
          <w:lang w:val="hr-HR"/>
        </w:rPr>
        <w:t>the</w:t>
      </w:r>
      <w:proofErr w:type="spellEnd"/>
      <w:r w:rsidR="00E366AA" w:rsidRPr="0091470F">
        <w:rPr>
          <w:i/>
          <w:lang w:val="hr-HR"/>
        </w:rPr>
        <w:t xml:space="preserve"> </w:t>
      </w:r>
      <w:proofErr w:type="spellStart"/>
      <w:r w:rsidR="00E366AA" w:rsidRPr="0091470F">
        <w:rPr>
          <w:i/>
          <w:lang w:val="hr-HR"/>
        </w:rPr>
        <w:t>Beloved</w:t>
      </w:r>
      <w:proofErr w:type="spellEnd"/>
      <w:r w:rsidR="00E366AA" w:rsidRPr="0091470F">
        <w:rPr>
          <w:i/>
          <w:lang w:val="hr-HR"/>
        </w:rPr>
        <w:t xml:space="preserve"> </w:t>
      </w:r>
      <w:proofErr w:type="spellStart"/>
      <w:r w:rsidR="00E366AA" w:rsidRPr="0091470F">
        <w:rPr>
          <w:i/>
          <w:lang w:val="hr-HR"/>
        </w:rPr>
        <w:t>Disciple</w:t>
      </w:r>
      <w:proofErr w:type="spellEnd"/>
      <w:r w:rsidR="00E366AA" w:rsidRPr="0091470F">
        <w:rPr>
          <w:i/>
          <w:lang w:val="hr-HR"/>
        </w:rPr>
        <w:t xml:space="preserve">: </w:t>
      </w:r>
      <w:proofErr w:type="spellStart"/>
      <w:r w:rsidR="00E366AA" w:rsidRPr="0091470F">
        <w:rPr>
          <w:i/>
          <w:lang w:val="hr-HR"/>
        </w:rPr>
        <w:t>Narrative</w:t>
      </w:r>
      <w:proofErr w:type="spellEnd"/>
      <w:r w:rsidR="00E366AA" w:rsidRPr="0091470F">
        <w:rPr>
          <w:i/>
          <w:lang w:val="hr-HR"/>
        </w:rPr>
        <w:t xml:space="preserve">, </w:t>
      </w:r>
      <w:proofErr w:type="spellStart"/>
      <w:r w:rsidR="00E366AA" w:rsidRPr="0091470F">
        <w:rPr>
          <w:i/>
          <w:lang w:val="hr-HR"/>
        </w:rPr>
        <w:t>History</w:t>
      </w:r>
      <w:proofErr w:type="spellEnd"/>
      <w:r w:rsidR="00E366AA" w:rsidRPr="0091470F">
        <w:rPr>
          <w:i/>
          <w:lang w:val="hr-HR"/>
        </w:rPr>
        <w:t xml:space="preserve">, </w:t>
      </w:r>
      <w:proofErr w:type="spellStart"/>
      <w:r w:rsidR="00E366AA" w:rsidRPr="0091470F">
        <w:rPr>
          <w:i/>
          <w:lang w:val="hr-HR"/>
        </w:rPr>
        <w:t>and</w:t>
      </w:r>
      <w:proofErr w:type="spellEnd"/>
      <w:r w:rsidR="00E366AA" w:rsidRPr="0091470F">
        <w:rPr>
          <w:i/>
          <w:lang w:val="hr-HR"/>
        </w:rPr>
        <w:t xml:space="preserve"> </w:t>
      </w:r>
      <w:proofErr w:type="spellStart"/>
      <w:r w:rsidR="00E366AA" w:rsidRPr="0091470F">
        <w:rPr>
          <w:i/>
          <w:lang w:val="hr-HR"/>
        </w:rPr>
        <w:t>Theology</w:t>
      </w:r>
      <w:proofErr w:type="spellEnd"/>
      <w:r w:rsidR="00E366AA" w:rsidRPr="0091470F">
        <w:rPr>
          <w:i/>
          <w:lang w:val="hr-HR"/>
        </w:rPr>
        <w:t xml:space="preserve"> </w:t>
      </w:r>
      <w:proofErr w:type="spellStart"/>
      <w:r w:rsidR="00E366AA" w:rsidRPr="0091470F">
        <w:rPr>
          <w:i/>
          <w:lang w:val="hr-HR"/>
        </w:rPr>
        <w:t>in</w:t>
      </w:r>
      <w:proofErr w:type="spellEnd"/>
      <w:r w:rsidR="00E366AA" w:rsidRPr="0091470F">
        <w:rPr>
          <w:i/>
          <w:lang w:val="hr-HR"/>
        </w:rPr>
        <w:t xml:space="preserve"> </w:t>
      </w:r>
      <w:proofErr w:type="spellStart"/>
      <w:r w:rsidR="00E366AA" w:rsidRPr="0091470F">
        <w:rPr>
          <w:i/>
          <w:lang w:val="hr-HR"/>
        </w:rPr>
        <w:t>the</w:t>
      </w:r>
      <w:proofErr w:type="spellEnd"/>
      <w:r w:rsidR="00E366AA" w:rsidRPr="0091470F">
        <w:rPr>
          <w:i/>
          <w:lang w:val="hr-HR"/>
        </w:rPr>
        <w:t xml:space="preserve"> </w:t>
      </w:r>
      <w:proofErr w:type="spellStart"/>
      <w:r w:rsidR="00E366AA" w:rsidRPr="0091470F">
        <w:rPr>
          <w:i/>
          <w:lang w:val="hr-HR"/>
        </w:rPr>
        <w:t>Gospel</w:t>
      </w:r>
      <w:proofErr w:type="spellEnd"/>
      <w:r w:rsidR="00E366AA" w:rsidRPr="0091470F">
        <w:rPr>
          <w:i/>
          <w:lang w:val="hr-HR"/>
        </w:rPr>
        <w:t xml:space="preserve"> </w:t>
      </w:r>
      <w:proofErr w:type="spellStart"/>
      <w:r w:rsidR="00E366AA" w:rsidRPr="0091470F">
        <w:rPr>
          <w:i/>
          <w:lang w:val="hr-HR"/>
        </w:rPr>
        <w:t>of</w:t>
      </w:r>
      <w:proofErr w:type="spellEnd"/>
      <w:r w:rsidR="00E366AA" w:rsidRPr="0091470F">
        <w:rPr>
          <w:i/>
          <w:lang w:val="hr-HR"/>
        </w:rPr>
        <w:t xml:space="preserve"> John.</w:t>
      </w:r>
      <w:r w:rsidR="00E366AA" w:rsidRPr="0091470F">
        <w:rPr>
          <w:lang w:val="hr-HR"/>
        </w:rPr>
        <w:t xml:space="preserve"> Baker </w:t>
      </w:r>
      <w:proofErr w:type="spellStart"/>
      <w:r w:rsidR="00E366AA" w:rsidRPr="0091470F">
        <w:rPr>
          <w:lang w:val="hr-HR"/>
        </w:rPr>
        <w:t>Academic</w:t>
      </w:r>
      <w:proofErr w:type="spellEnd"/>
      <w:r w:rsidR="00E366AA" w:rsidRPr="0091470F">
        <w:rPr>
          <w:lang w:val="hr-HR"/>
        </w:rPr>
        <w:t xml:space="preserve">, Grand </w:t>
      </w:r>
      <w:proofErr w:type="spellStart"/>
      <w:r w:rsidR="00E366AA" w:rsidRPr="0091470F">
        <w:rPr>
          <w:lang w:val="hr-HR"/>
        </w:rPr>
        <w:t>Rapids</w:t>
      </w:r>
      <w:proofErr w:type="spellEnd"/>
      <w:r w:rsidR="00E366AA" w:rsidRPr="0091470F">
        <w:rPr>
          <w:lang w:val="hr-HR"/>
        </w:rPr>
        <w:t>, MI 2007.</w:t>
      </w:r>
    </w:p>
    <w:p w14:paraId="6E8C48DE" w14:textId="77777777" w:rsidR="00E366AA" w:rsidRPr="0091470F" w:rsidRDefault="003924F4" w:rsidP="00E366AA">
      <w:pPr>
        <w:spacing w:after="0" w:line="360" w:lineRule="auto"/>
        <w:jc w:val="both"/>
        <w:rPr>
          <w:lang w:val="hr-HR"/>
        </w:rPr>
      </w:pPr>
      <w:r w:rsidRPr="0091470F">
        <w:rPr>
          <w:lang w:val="hr-HR"/>
        </w:rPr>
        <w:t xml:space="preserve">2. </w:t>
      </w:r>
      <w:proofErr w:type="spellStart"/>
      <w:r w:rsidRPr="0091470F">
        <w:rPr>
          <w:lang w:val="hr-HR"/>
        </w:rPr>
        <w:t>Beasley</w:t>
      </w:r>
      <w:proofErr w:type="spellEnd"/>
      <w:r w:rsidRPr="0091470F">
        <w:rPr>
          <w:lang w:val="hr-HR"/>
        </w:rPr>
        <w:t>-Murray, G.</w:t>
      </w:r>
      <w:r w:rsidR="00E366AA" w:rsidRPr="0091470F">
        <w:rPr>
          <w:lang w:val="hr-HR"/>
        </w:rPr>
        <w:t xml:space="preserve"> R.: </w:t>
      </w:r>
      <w:r w:rsidR="00E366AA" w:rsidRPr="0091470F">
        <w:rPr>
          <w:i/>
          <w:lang w:val="hr-HR"/>
        </w:rPr>
        <w:t xml:space="preserve">World </w:t>
      </w:r>
      <w:proofErr w:type="spellStart"/>
      <w:r w:rsidR="00E366AA" w:rsidRPr="0091470F">
        <w:rPr>
          <w:i/>
          <w:lang w:val="hr-HR"/>
        </w:rPr>
        <w:t>Biblical</w:t>
      </w:r>
      <w:proofErr w:type="spellEnd"/>
      <w:r w:rsidR="00E366AA" w:rsidRPr="0091470F">
        <w:rPr>
          <w:i/>
          <w:lang w:val="hr-HR"/>
        </w:rPr>
        <w:t xml:space="preserve"> </w:t>
      </w:r>
      <w:proofErr w:type="spellStart"/>
      <w:r w:rsidR="00E366AA" w:rsidRPr="0091470F">
        <w:rPr>
          <w:i/>
          <w:lang w:val="hr-HR"/>
        </w:rPr>
        <w:t>Commentary</w:t>
      </w:r>
      <w:proofErr w:type="spellEnd"/>
      <w:r w:rsidR="00E366AA" w:rsidRPr="0091470F">
        <w:rPr>
          <w:i/>
          <w:lang w:val="hr-HR"/>
        </w:rPr>
        <w:t xml:space="preserve"> Vol. 36, John</w:t>
      </w:r>
      <w:r w:rsidR="00E366AA" w:rsidRPr="0091470F">
        <w:rPr>
          <w:lang w:val="hr-HR"/>
        </w:rPr>
        <w:t xml:space="preserve">. Word, </w:t>
      </w:r>
      <w:proofErr w:type="spellStart"/>
      <w:r w:rsidR="00E366AA" w:rsidRPr="0091470F">
        <w:rPr>
          <w:lang w:val="hr-HR"/>
        </w:rPr>
        <w:t>Incorporated</w:t>
      </w:r>
      <w:proofErr w:type="spellEnd"/>
      <w:r w:rsidR="00E366AA" w:rsidRPr="0091470F">
        <w:rPr>
          <w:lang w:val="hr-HR"/>
        </w:rPr>
        <w:t>, Dallas 2002.</w:t>
      </w:r>
    </w:p>
    <w:p w14:paraId="16D465CF" w14:textId="77777777" w:rsidR="00E366AA" w:rsidRPr="0091470F" w:rsidRDefault="00E366AA" w:rsidP="00E366AA">
      <w:pPr>
        <w:spacing w:after="0" w:line="360" w:lineRule="auto"/>
        <w:jc w:val="both"/>
        <w:rPr>
          <w:lang w:val="hr-HR"/>
        </w:rPr>
      </w:pPr>
      <w:r w:rsidRPr="0091470F">
        <w:rPr>
          <w:lang w:val="hr-HR"/>
        </w:rPr>
        <w:t xml:space="preserve">3. Boismard, M. E.: </w:t>
      </w:r>
      <w:r w:rsidRPr="0091470F">
        <w:rPr>
          <w:i/>
          <w:lang w:val="hr-HR"/>
        </w:rPr>
        <w:t xml:space="preserve">St. </w:t>
      </w:r>
      <w:proofErr w:type="spellStart"/>
      <w:r w:rsidRPr="0091470F">
        <w:rPr>
          <w:i/>
          <w:lang w:val="hr-HR"/>
        </w:rPr>
        <w:t>John’s</w:t>
      </w:r>
      <w:proofErr w:type="spellEnd"/>
      <w:r w:rsidRPr="0091470F">
        <w:rPr>
          <w:i/>
          <w:lang w:val="hr-HR"/>
        </w:rPr>
        <w:t xml:space="preserve"> </w:t>
      </w:r>
      <w:proofErr w:type="spellStart"/>
      <w:r w:rsidRPr="0091470F">
        <w:rPr>
          <w:i/>
          <w:lang w:val="hr-HR"/>
        </w:rPr>
        <w:t>Prologue</w:t>
      </w:r>
      <w:proofErr w:type="spellEnd"/>
      <w:r w:rsidRPr="0091470F">
        <w:rPr>
          <w:lang w:val="hr-HR"/>
        </w:rPr>
        <w:t xml:space="preserve">, </w:t>
      </w:r>
      <w:r w:rsidR="00655E01" w:rsidRPr="0091470F">
        <w:rPr>
          <w:lang w:val="hr-HR"/>
        </w:rPr>
        <w:t>prijevod</w:t>
      </w:r>
      <w:r w:rsidRPr="0091470F">
        <w:rPr>
          <w:lang w:val="hr-HR"/>
        </w:rPr>
        <w:t xml:space="preserve"> </w:t>
      </w:r>
      <w:proofErr w:type="spellStart"/>
      <w:r w:rsidRPr="0091470F">
        <w:rPr>
          <w:lang w:val="hr-HR"/>
        </w:rPr>
        <w:t>Carisbrooke</w:t>
      </w:r>
      <w:proofErr w:type="spellEnd"/>
      <w:r w:rsidRPr="0091470F">
        <w:rPr>
          <w:lang w:val="hr-HR"/>
        </w:rPr>
        <w:t xml:space="preserve"> </w:t>
      </w:r>
      <w:proofErr w:type="spellStart"/>
      <w:r w:rsidRPr="0091470F">
        <w:rPr>
          <w:lang w:val="hr-HR"/>
        </w:rPr>
        <w:t>Dominicans</w:t>
      </w:r>
      <w:proofErr w:type="spellEnd"/>
      <w:r w:rsidRPr="0091470F">
        <w:rPr>
          <w:lang w:val="hr-HR"/>
        </w:rPr>
        <w:t>. Aquin Press, London 1957.</w:t>
      </w:r>
    </w:p>
    <w:p w14:paraId="6D528519" w14:textId="77777777" w:rsidR="00E366AA" w:rsidRPr="0091470F" w:rsidRDefault="00E366AA" w:rsidP="00E366AA">
      <w:pPr>
        <w:spacing w:after="0" w:line="360" w:lineRule="auto"/>
        <w:jc w:val="both"/>
        <w:rPr>
          <w:lang w:val="hr-HR"/>
        </w:rPr>
      </w:pPr>
      <w:r w:rsidRPr="0091470F">
        <w:rPr>
          <w:lang w:val="hr-HR"/>
        </w:rPr>
        <w:t xml:space="preserve">4. Carson, D. A.: </w:t>
      </w:r>
      <w:proofErr w:type="spellStart"/>
      <w:r w:rsidRPr="0091470F">
        <w:rPr>
          <w:i/>
          <w:lang w:val="hr-HR"/>
        </w:rPr>
        <w:t>The</w:t>
      </w:r>
      <w:proofErr w:type="spellEnd"/>
      <w:r w:rsidRPr="0091470F">
        <w:rPr>
          <w:i/>
          <w:lang w:val="hr-HR"/>
        </w:rPr>
        <w:t xml:space="preserve"> </w:t>
      </w:r>
      <w:proofErr w:type="spellStart"/>
      <w:r w:rsidRPr="0091470F">
        <w:rPr>
          <w:i/>
          <w:lang w:val="hr-HR"/>
        </w:rPr>
        <w:t>Pillar</w:t>
      </w:r>
      <w:proofErr w:type="spellEnd"/>
      <w:r w:rsidRPr="0091470F">
        <w:rPr>
          <w:i/>
          <w:lang w:val="hr-HR"/>
        </w:rPr>
        <w:t xml:space="preserve"> New Testament </w:t>
      </w:r>
      <w:proofErr w:type="spellStart"/>
      <w:r w:rsidRPr="0091470F">
        <w:rPr>
          <w:i/>
          <w:lang w:val="hr-HR"/>
        </w:rPr>
        <w:t>Commentary</w:t>
      </w:r>
      <w:proofErr w:type="spellEnd"/>
      <w:r w:rsidRPr="0091470F">
        <w:rPr>
          <w:i/>
          <w:lang w:val="hr-HR"/>
        </w:rPr>
        <w:t xml:space="preserve">, </w:t>
      </w:r>
      <w:proofErr w:type="spellStart"/>
      <w:r w:rsidRPr="0091470F">
        <w:rPr>
          <w:i/>
          <w:lang w:val="hr-HR"/>
        </w:rPr>
        <w:t>The</w:t>
      </w:r>
      <w:proofErr w:type="spellEnd"/>
      <w:r w:rsidRPr="0091470F">
        <w:rPr>
          <w:i/>
          <w:lang w:val="hr-HR"/>
        </w:rPr>
        <w:t xml:space="preserve"> </w:t>
      </w:r>
      <w:proofErr w:type="spellStart"/>
      <w:r w:rsidRPr="0091470F">
        <w:rPr>
          <w:i/>
          <w:lang w:val="hr-HR"/>
        </w:rPr>
        <w:t>Gospel</w:t>
      </w:r>
      <w:proofErr w:type="spellEnd"/>
      <w:r w:rsidRPr="0091470F">
        <w:rPr>
          <w:i/>
          <w:lang w:val="hr-HR"/>
        </w:rPr>
        <w:t xml:space="preserve"> </w:t>
      </w:r>
      <w:proofErr w:type="spellStart"/>
      <w:r w:rsidRPr="0091470F">
        <w:rPr>
          <w:i/>
          <w:lang w:val="hr-HR"/>
        </w:rPr>
        <w:t>According</w:t>
      </w:r>
      <w:proofErr w:type="spellEnd"/>
      <w:r w:rsidRPr="0091470F">
        <w:rPr>
          <w:i/>
          <w:lang w:val="hr-HR"/>
        </w:rPr>
        <w:t xml:space="preserve"> to John.</w:t>
      </w:r>
      <w:r w:rsidRPr="0091470F">
        <w:rPr>
          <w:lang w:val="hr-HR"/>
        </w:rPr>
        <w:t xml:space="preserve"> </w:t>
      </w:r>
      <w:proofErr w:type="spellStart"/>
      <w:r w:rsidRPr="0091470F">
        <w:rPr>
          <w:lang w:val="hr-HR"/>
        </w:rPr>
        <w:t>Eerdmans</w:t>
      </w:r>
      <w:proofErr w:type="spellEnd"/>
      <w:r w:rsidRPr="0091470F">
        <w:rPr>
          <w:lang w:val="hr-HR"/>
        </w:rPr>
        <w:t xml:space="preserve"> </w:t>
      </w:r>
      <w:proofErr w:type="spellStart"/>
      <w:r w:rsidRPr="0091470F">
        <w:rPr>
          <w:lang w:val="hr-HR"/>
        </w:rPr>
        <w:t>Publishing</w:t>
      </w:r>
      <w:proofErr w:type="spellEnd"/>
      <w:r w:rsidRPr="0091470F">
        <w:rPr>
          <w:lang w:val="hr-HR"/>
        </w:rPr>
        <w:t xml:space="preserve"> Company, Grand </w:t>
      </w:r>
      <w:proofErr w:type="spellStart"/>
      <w:r w:rsidRPr="0091470F">
        <w:rPr>
          <w:lang w:val="hr-HR"/>
        </w:rPr>
        <w:t>Rapids</w:t>
      </w:r>
      <w:proofErr w:type="spellEnd"/>
      <w:r w:rsidRPr="0091470F">
        <w:rPr>
          <w:lang w:val="hr-HR"/>
        </w:rPr>
        <w:t>, MI 1991.</w:t>
      </w:r>
    </w:p>
    <w:p w14:paraId="11C8F430" w14:textId="77777777" w:rsidR="00E366AA" w:rsidRPr="0091470F" w:rsidRDefault="003924F4" w:rsidP="00E366AA">
      <w:pPr>
        <w:spacing w:after="0" w:line="360" w:lineRule="auto"/>
        <w:jc w:val="both"/>
        <w:rPr>
          <w:lang w:val="hr-HR"/>
        </w:rPr>
      </w:pPr>
      <w:r w:rsidRPr="0091470F">
        <w:rPr>
          <w:lang w:val="hr-HR"/>
        </w:rPr>
        <w:t>5. Cross, F. M.</w:t>
      </w:r>
      <w:r w:rsidR="00655E01" w:rsidRPr="0091470F">
        <w:rPr>
          <w:lang w:val="hr-HR"/>
        </w:rPr>
        <w:t>: „</w:t>
      </w:r>
      <w:r w:rsidR="00E366AA" w:rsidRPr="0091470F">
        <w:rPr>
          <w:lang w:val="hr-HR"/>
        </w:rPr>
        <w:t xml:space="preserve">Prose </w:t>
      </w:r>
      <w:proofErr w:type="spellStart"/>
      <w:r w:rsidR="00E366AA" w:rsidRPr="0091470F">
        <w:rPr>
          <w:lang w:val="hr-HR"/>
        </w:rPr>
        <w:t>and</w:t>
      </w:r>
      <w:proofErr w:type="spellEnd"/>
      <w:r w:rsidR="00E366AA" w:rsidRPr="0091470F">
        <w:rPr>
          <w:lang w:val="hr-HR"/>
        </w:rPr>
        <w:t xml:space="preserve"> </w:t>
      </w:r>
      <w:proofErr w:type="spellStart"/>
      <w:r w:rsidR="00E366AA" w:rsidRPr="0091470F">
        <w:rPr>
          <w:lang w:val="hr-HR"/>
        </w:rPr>
        <w:t>Poetry</w:t>
      </w:r>
      <w:proofErr w:type="spellEnd"/>
      <w:r w:rsidR="00E366AA" w:rsidRPr="0091470F">
        <w:rPr>
          <w:lang w:val="hr-HR"/>
        </w:rPr>
        <w:t xml:space="preserve"> </w:t>
      </w:r>
      <w:proofErr w:type="spellStart"/>
      <w:r w:rsidR="00E366AA" w:rsidRPr="0091470F">
        <w:rPr>
          <w:lang w:val="hr-HR"/>
        </w:rPr>
        <w:t>in</w:t>
      </w:r>
      <w:proofErr w:type="spellEnd"/>
      <w:r w:rsidR="00E366AA" w:rsidRPr="0091470F">
        <w:rPr>
          <w:lang w:val="hr-HR"/>
        </w:rPr>
        <w:t xml:space="preserve"> </w:t>
      </w:r>
      <w:proofErr w:type="spellStart"/>
      <w:r w:rsidR="00E366AA" w:rsidRPr="0091470F">
        <w:rPr>
          <w:lang w:val="hr-HR"/>
        </w:rPr>
        <w:t>the</w:t>
      </w:r>
      <w:proofErr w:type="spellEnd"/>
      <w:r w:rsidR="00E366AA" w:rsidRPr="0091470F">
        <w:rPr>
          <w:lang w:val="hr-HR"/>
        </w:rPr>
        <w:t xml:space="preserve"> </w:t>
      </w:r>
      <w:proofErr w:type="spellStart"/>
      <w:r w:rsidR="00E366AA" w:rsidRPr="0091470F">
        <w:rPr>
          <w:lang w:val="hr-HR"/>
        </w:rPr>
        <w:t>Mythic</w:t>
      </w:r>
      <w:proofErr w:type="spellEnd"/>
      <w:r w:rsidR="00E366AA" w:rsidRPr="0091470F">
        <w:rPr>
          <w:lang w:val="hr-HR"/>
        </w:rPr>
        <w:t xml:space="preserve"> </w:t>
      </w:r>
      <w:proofErr w:type="spellStart"/>
      <w:r w:rsidR="00E366AA" w:rsidRPr="0091470F">
        <w:rPr>
          <w:lang w:val="hr-HR"/>
        </w:rPr>
        <w:t>and</w:t>
      </w:r>
      <w:proofErr w:type="spellEnd"/>
      <w:r w:rsidR="00E366AA" w:rsidRPr="0091470F">
        <w:rPr>
          <w:lang w:val="hr-HR"/>
        </w:rPr>
        <w:t xml:space="preserve"> </w:t>
      </w:r>
      <w:proofErr w:type="spellStart"/>
      <w:r w:rsidR="00E366AA" w:rsidRPr="0091470F">
        <w:rPr>
          <w:lang w:val="hr-HR"/>
        </w:rPr>
        <w:t>Epic</w:t>
      </w:r>
      <w:proofErr w:type="spellEnd"/>
      <w:r w:rsidR="00E366AA" w:rsidRPr="0091470F">
        <w:rPr>
          <w:lang w:val="hr-HR"/>
        </w:rPr>
        <w:t xml:space="preserve"> </w:t>
      </w:r>
      <w:proofErr w:type="spellStart"/>
      <w:r w:rsidR="00E366AA" w:rsidRPr="0091470F">
        <w:rPr>
          <w:lang w:val="hr-HR"/>
        </w:rPr>
        <w:t>Texts</w:t>
      </w:r>
      <w:proofErr w:type="spellEnd"/>
      <w:r w:rsidR="00E366AA" w:rsidRPr="0091470F">
        <w:rPr>
          <w:lang w:val="hr-HR"/>
        </w:rPr>
        <w:t xml:space="preserve"> </w:t>
      </w:r>
      <w:proofErr w:type="spellStart"/>
      <w:r w:rsidR="00E366AA" w:rsidRPr="0091470F">
        <w:rPr>
          <w:lang w:val="hr-HR"/>
        </w:rPr>
        <w:t>from</w:t>
      </w:r>
      <w:proofErr w:type="spellEnd"/>
      <w:r w:rsidR="00E366AA" w:rsidRPr="0091470F">
        <w:rPr>
          <w:lang w:val="hr-HR"/>
        </w:rPr>
        <w:t xml:space="preserve"> </w:t>
      </w:r>
      <w:proofErr w:type="spellStart"/>
      <w:r w:rsidR="00E366AA" w:rsidRPr="0091470F">
        <w:rPr>
          <w:lang w:val="hr-HR"/>
        </w:rPr>
        <w:t>Ugarit</w:t>
      </w:r>
      <w:proofErr w:type="spellEnd"/>
      <w:r w:rsidR="00E366AA" w:rsidRPr="0091470F">
        <w:rPr>
          <w:lang w:val="hr-HR"/>
        </w:rPr>
        <w:t xml:space="preserve">”, </w:t>
      </w:r>
      <w:proofErr w:type="spellStart"/>
      <w:r w:rsidR="00E366AA" w:rsidRPr="0091470F">
        <w:rPr>
          <w:i/>
          <w:lang w:val="hr-HR"/>
        </w:rPr>
        <w:t>The</w:t>
      </w:r>
      <w:proofErr w:type="spellEnd"/>
      <w:r w:rsidR="00E366AA" w:rsidRPr="0091470F">
        <w:rPr>
          <w:i/>
          <w:lang w:val="hr-HR"/>
        </w:rPr>
        <w:t xml:space="preserve"> Harvard </w:t>
      </w:r>
      <w:proofErr w:type="spellStart"/>
      <w:r w:rsidR="00E366AA" w:rsidRPr="0091470F">
        <w:rPr>
          <w:i/>
          <w:lang w:val="hr-HR"/>
        </w:rPr>
        <w:t>Theological</w:t>
      </w:r>
      <w:proofErr w:type="spellEnd"/>
      <w:r w:rsidR="00E366AA" w:rsidRPr="0091470F">
        <w:rPr>
          <w:i/>
          <w:lang w:val="hr-HR"/>
        </w:rPr>
        <w:t xml:space="preserve"> </w:t>
      </w:r>
      <w:proofErr w:type="spellStart"/>
      <w:r w:rsidR="00E366AA" w:rsidRPr="0091470F">
        <w:rPr>
          <w:i/>
          <w:lang w:val="hr-HR"/>
        </w:rPr>
        <w:t>Review</w:t>
      </w:r>
      <w:proofErr w:type="spellEnd"/>
      <w:r w:rsidR="00E366AA" w:rsidRPr="0091470F">
        <w:rPr>
          <w:lang w:val="hr-HR"/>
        </w:rPr>
        <w:t xml:space="preserve">, Vol. 67, </w:t>
      </w:r>
      <w:r w:rsidR="00655E01" w:rsidRPr="0091470F">
        <w:rPr>
          <w:lang w:val="hr-HR"/>
        </w:rPr>
        <w:t>No</w:t>
      </w:r>
      <w:r w:rsidR="00E366AA" w:rsidRPr="0091470F">
        <w:rPr>
          <w:lang w:val="hr-HR"/>
        </w:rPr>
        <w:t>. 1, 1-15. Cambridge University Press, Cambridge 1974.</w:t>
      </w:r>
    </w:p>
    <w:p w14:paraId="654CA2B0" w14:textId="77777777" w:rsidR="00E366AA" w:rsidRPr="0091470F" w:rsidRDefault="003924F4" w:rsidP="00E366AA">
      <w:pPr>
        <w:spacing w:after="0" w:line="360" w:lineRule="auto"/>
        <w:jc w:val="both"/>
        <w:rPr>
          <w:lang w:val="hr-HR"/>
        </w:rPr>
      </w:pPr>
      <w:r w:rsidRPr="0091470F">
        <w:rPr>
          <w:lang w:val="hr-HR"/>
        </w:rPr>
        <w:t xml:space="preserve">6. </w:t>
      </w:r>
      <w:proofErr w:type="spellStart"/>
      <w:r w:rsidRPr="0091470F">
        <w:rPr>
          <w:lang w:val="hr-HR"/>
        </w:rPr>
        <w:t>Culpepper</w:t>
      </w:r>
      <w:proofErr w:type="spellEnd"/>
      <w:r w:rsidRPr="0091470F">
        <w:rPr>
          <w:lang w:val="hr-HR"/>
        </w:rPr>
        <w:t>, R. A.</w:t>
      </w:r>
      <w:r w:rsidR="00E366AA" w:rsidRPr="0091470F">
        <w:rPr>
          <w:lang w:val="hr-HR"/>
        </w:rPr>
        <w:t xml:space="preserve">: </w:t>
      </w:r>
      <w:r w:rsidR="00655E01" w:rsidRPr="0091470F">
        <w:rPr>
          <w:lang w:val="hr-HR"/>
        </w:rPr>
        <w:t>„</w:t>
      </w:r>
      <w:proofErr w:type="spellStart"/>
      <w:r w:rsidR="00E366AA" w:rsidRPr="0091470F">
        <w:rPr>
          <w:lang w:val="hr-HR"/>
        </w:rPr>
        <w:t>The</w:t>
      </w:r>
      <w:proofErr w:type="spellEnd"/>
      <w:r w:rsidR="00E366AA" w:rsidRPr="0091470F">
        <w:rPr>
          <w:lang w:val="hr-HR"/>
        </w:rPr>
        <w:t xml:space="preserve"> Pivot </w:t>
      </w:r>
      <w:proofErr w:type="spellStart"/>
      <w:r w:rsidR="00E366AA" w:rsidRPr="0091470F">
        <w:rPr>
          <w:lang w:val="hr-HR"/>
        </w:rPr>
        <w:t>of</w:t>
      </w:r>
      <w:proofErr w:type="spellEnd"/>
      <w:r w:rsidR="00E366AA" w:rsidRPr="0091470F">
        <w:rPr>
          <w:lang w:val="hr-HR"/>
        </w:rPr>
        <w:t xml:space="preserve"> </w:t>
      </w:r>
      <w:proofErr w:type="spellStart"/>
      <w:r w:rsidR="00E366AA" w:rsidRPr="0091470F">
        <w:rPr>
          <w:lang w:val="hr-HR"/>
        </w:rPr>
        <w:t>John's</w:t>
      </w:r>
      <w:proofErr w:type="spellEnd"/>
      <w:r w:rsidR="00E366AA" w:rsidRPr="0091470F">
        <w:rPr>
          <w:lang w:val="hr-HR"/>
        </w:rPr>
        <w:t xml:space="preserve"> </w:t>
      </w:r>
      <w:proofErr w:type="spellStart"/>
      <w:r w:rsidR="00E366AA" w:rsidRPr="0091470F">
        <w:rPr>
          <w:lang w:val="hr-HR"/>
        </w:rPr>
        <w:t>Prologue</w:t>
      </w:r>
      <w:proofErr w:type="spellEnd"/>
      <w:r w:rsidR="00E366AA" w:rsidRPr="0091470F">
        <w:rPr>
          <w:lang w:val="hr-HR"/>
        </w:rPr>
        <w:t xml:space="preserve">”, </w:t>
      </w:r>
      <w:r w:rsidR="00E366AA" w:rsidRPr="0091470F">
        <w:rPr>
          <w:i/>
          <w:lang w:val="hr-HR"/>
        </w:rPr>
        <w:t xml:space="preserve">New Testament </w:t>
      </w:r>
      <w:proofErr w:type="spellStart"/>
      <w:r w:rsidR="00E366AA" w:rsidRPr="0091470F">
        <w:rPr>
          <w:i/>
          <w:lang w:val="hr-HR"/>
        </w:rPr>
        <w:t>Studies</w:t>
      </w:r>
      <w:proofErr w:type="spellEnd"/>
      <w:r w:rsidR="00E366AA" w:rsidRPr="0091470F">
        <w:rPr>
          <w:lang w:val="hr-HR"/>
        </w:rPr>
        <w:t>, Vol. 27, 1-31. Cambridge University Press, Cambridge 1980.</w:t>
      </w:r>
    </w:p>
    <w:p w14:paraId="480A1E31" w14:textId="77777777" w:rsidR="00E366AA" w:rsidRPr="0091470F" w:rsidRDefault="003924F4" w:rsidP="00E366AA">
      <w:pPr>
        <w:spacing w:after="0" w:line="360" w:lineRule="auto"/>
        <w:jc w:val="both"/>
        <w:rPr>
          <w:lang w:val="hr-HR"/>
        </w:rPr>
      </w:pPr>
      <w:r w:rsidRPr="0091470F">
        <w:rPr>
          <w:lang w:val="hr-HR"/>
        </w:rPr>
        <w:t>7. Evans, C.</w:t>
      </w:r>
      <w:r w:rsidR="00E366AA" w:rsidRPr="0091470F">
        <w:rPr>
          <w:lang w:val="hr-HR"/>
        </w:rPr>
        <w:t xml:space="preserve"> A.: </w:t>
      </w:r>
      <w:r w:rsidR="00E366AA" w:rsidRPr="0091470F">
        <w:rPr>
          <w:i/>
          <w:lang w:val="hr-HR"/>
        </w:rPr>
        <w:t xml:space="preserve">Word </w:t>
      </w:r>
      <w:proofErr w:type="spellStart"/>
      <w:r w:rsidR="00E366AA" w:rsidRPr="0091470F">
        <w:rPr>
          <w:i/>
          <w:lang w:val="hr-HR"/>
        </w:rPr>
        <w:t>and</w:t>
      </w:r>
      <w:proofErr w:type="spellEnd"/>
      <w:r w:rsidR="00E366AA" w:rsidRPr="0091470F">
        <w:rPr>
          <w:i/>
          <w:lang w:val="hr-HR"/>
        </w:rPr>
        <w:t xml:space="preserve"> </w:t>
      </w:r>
      <w:proofErr w:type="spellStart"/>
      <w:r w:rsidR="00E366AA" w:rsidRPr="0091470F">
        <w:rPr>
          <w:i/>
          <w:lang w:val="hr-HR"/>
        </w:rPr>
        <w:t>Glory</w:t>
      </w:r>
      <w:proofErr w:type="spellEnd"/>
      <w:r w:rsidR="00E366AA" w:rsidRPr="0091470F">
        <w:rPr>
          <w:i/>
          <w:lang w:val="hr-HR"/>
        </w:rPr>
        <w:t xml:space="preserve">: On </w:t>
      </w:r>
      <w:proofErr w:type="spellStart"/>
      <w:r w:rsidR="00E366AA" w:rsidRPr="0091470F">
        <w:rPr>
          <w:i/>
          <w:lang w:val="hr-HR"/>
        </w:rPr>
        <w:t>the</w:t>
      </w:r>
      <w:proofErr w:type="spellEnd"/>
      <w:r w:rsidR="00E366AA" w:rsidRPr="0091470F">
        <w:rPr>
          <w:i/>
          <w:lang w:val="hr-HR"/>
        </w:rPr>
        <w:t xml:space="preserve"> </w:t>
      </w:r>
      <w:proofErr w:type="spellStart"/>
      <w:r w:rsidR="00E366AA" w:rsidRPr="0091470F">
        <w:rPr>
          <w:i/>
          <w:lang w:val="hr-HR"/>
        </w:rPr>
        <w:t>Exegetical</w:t>
      </w:r>
      <w:proofErr w:type="spellEnd"/>
      <w:r w:rsidR="00E366AA" w:rsidRPr="0091470F">
        <w:rPr>
          <w:i/>
          <w:lang w:val="hr-HR"/>
        </w:rPr>
        <w:t xml:space="preserve"> </w:t>
      </w:r>
      <w:proofErr w:type="spellStart"/>
      <w:r w:rsidR="00E366AA" w:rsidRPr="0091470F">
        <w:rPr>
          <w:i/>
          <w:lang w:val="hr-HR"/>
        </w:rPr>
        <w:t>and</w:t>
      </w:r>
      <w:proofErr w:type="spellEnd"/>
      <w:r w:rsidR="00E366AA" w:rsidRPr="0091470F">
        <w:rPr>
          <w:i/>
          <w:lang w:val="hr-HR"/>
        </w:rPr>
        <w:t xml:space="preserve"> </w:t>
      </w:r>
      <w:proofErr w:type="spellStart"/>
      <w:r w:rsidR="00E366AA" w:rsidRPr="0091470F">
        <w:rPr>
          <w:i/>
          <w:lang w:val="hr-HR"/>
        </w:rPr>
        <w:t>Theological</w:t>
      </w:r>
      <w:proofErr w:type="spellEnd"/>
      <w:r w:rsidR="00E366AA" w:rsidRPr="0091470F">
        <w:rPr>
          <w:i/>
          <w:lang w:val="hr-HR"/>
        </w:rPr>
        <w:t xml:space="preserve"> </w:t>
      </w:r>
      <w:proofErr w:type="spellStart"/>
      <w:r w:rsidR="00E366AA" w:rsidRPr="0091470F">
        <w:rPr>
          <w:i/>
          <w:lang w:val="hr-HR"/>
        </w:rPr>
        <w:t>Background</w:t>
      </w:r>
      <w:proofErr w:type="spellEnd"/>
      <w:r w:rsidR="00E366AA" w:rsidRPr="0091470F">
        <w:rPr>
          <w:i/>
          <w:lang w:val="hr-HR"/>
        </w:rPr>
        <w:t xml:space="preserve"> </w:t>
      </w:r>
      <w:proofErr w:type="spellStart"/>
      <w:r w:rsidR="00E366AA" w:rsidRPr="0091470F">
        <w:rPr>
          <w:i/>
          <w:lang w:val="hr-HR"/>
        </w:rPr>
        <w:t>of</w:t>
      </w:r>
      <w:proofErr w:type="spellEnd"/>
      <w:r w:rsidR="00E366AA" w:rsidRPr="0091470F">
        <w:rPr>
          <w:i/>
          <w:lang w:val="hr-HR"/>
        </w:rPr>
        <w:t xml:space="preserve"> </w:t>
      </w:r>
      <w:proofErr w:type="spellStart"/>
      <w:r w:rsidR="00E366AA" w:rsidRPr="0091470F">
        <w:rPr>
          <w:i/>
          <w:lang w:val="hr-HR"/>
        </w:rPr>
        <w:t>John’s</w:t>
      </w:r>
      <w:proofErr w:type="spellEnd"/>
      <w:r w:rsidR="00E366AA" w:rsidRPr="0091470F">
        <w:rPr>
          <w:i/>
          <w:lang w:val="hr-HR"/>
        </w:rPr>
        <w:t xml:space="preserve"> </w:t>
      </w:r>
      <w:proofErr w:type="spellStart"/>
      <w:r w:rsidR="00E366AA" w:rsidRPr="0091470F">
        <w:rPr>
          <w:i/>
          <w:lang w:val="hr-HR"/>
        </w:rPr>
        <w:t>Prologue</w:t>
      </w:r>
      <w:proofErr w:type="spellEnd"/>
      <w:r w:rsidR="00E366AA" w:rsidRPr="0091470F">
        <w:rPr>
          <w:lang w:val="hr-HR"/>
        </w:rPr>
        <w:t xml:space="preserve">. Sheffield </w:t>
      </w:r>
      <w:proofErr w:type="spellStart"/>
      <w:r w:rsidR="00E366AA" w:rsidRPr="0091470F">
        <w:rPr>
          <w:lang w:val="hr-HR"/>
        </w:rPr>
        <w:t>Academic</w:t>
      </w:r>
      <w:proofErr w:type="spellEnd"/>
      <w:r w:rsidR="00E366AA" w:rsidRPr="0091470F">
        <w:rPr>
          <w:lang w:val="hr-HR"/>
        </w:rPr>
        <w:t xml:space="preserve"> Press, Sheffield, </w:t>
      </w:r>
      <w:proofErr w:type="spellStart"/>
      <w:r w:rsidR="00E366AA" w:rsidRPr="0091470F">
        <w:rPr>
          <w:lang w:val="hr-HR"/>
        </w:rPr>
        <w:t>England</w:t>
      </w:r>
      <w:proofErr w:type="spellEnd"/>
      <w:r w:rsidR="00E366AA" w:rsidRPr="0091470F">
        <w:rPr>
          <w:lang w:val="hr-HR"/>
        </w:rPr>
        <w:t xml:space="preserve"> 1993.</w:t>
      </w:r>
    </w:p>
    <w:p w14:paraId="473518FD" w14:textId="77777777" w:rsidR="00E366AA" w:rsidRPr="0091470F" w:rsidRDefault="003924F4" w:rsidP="00E366AA">
      <w:pPr>
        <w:spacing w:after="0" w:line="360" w:lineRule="auto"/>
        <w:jc w:val="both"/>
        <w:rPr>
          <w:lang w:val="hr-HR"/>
        </w:rPr>
      </w:pPr>
      <w:r w:rsidRPr="0091470F">
        <w:rPr>
          <w:lang w:val="hr-HR"/>
        </w:rPr>
        <w:t>8. Gordley, M.</w:t>
      </w:r>
      <w:r w:rsidR="00E366AA" w:rsidRPr="0091470F">
        <w:rPr>
          <w:lang w:val="hr-HR"/>
        </w:rPr>
        <w:t xml:space="preserve"> E.: </w:t>
      </w:r>
      <w:r w:rsidR="00655E01" w:rsidRPr="0091470F">
        <w:rPr>
          <w:lang w:val="hr-HR"/>
        </w:rPr>
        <w:t>„</w:t>
      </w:r>
      <w:proofErr w:type="spellStart"/>
      <w:r w:rsidR="00E366AA" w:rsidRPr="0091470F">
        <w:rPr>
          <w:lang w:val="hr-HR"/>
        </w:rPr>
        <w:t>The</w:t>
      </w:r>
      <w:proofErr w:type="spellEnd"/>
      <w:r w:rsidR="00E366AA" w:rsidRPr="0091470F">
        <w:rPr>
          <w:lang w:val="hr-HR"/>
        </w:rPr>
        <w:t xml:space="preserve"> Johannine </w:t>
      </w:r>
      <w:proofErr w:type="spellStart"/>
      <w:r w:rsidR="00E366AA" w:rsidRPr="0091470F">
        <w:rPr>
          <w:lang w:val="hr-HR"/>
        </w:rPr>
        <w:t>Prologue</w:t>
      </w:r>
      <w:proofErr w:type="spellEnd"/>
      <w:r w:rsidR="00E366AA" w:rsidRPr="0091470F">
        <w:rPr>
          <w:lang w:val="hr-HR"/>
        </w:rPr>
        <w:t xml:space="preserve"> </w:t>
      </w:r>
      <w:proofErr w:type="spellStart"/>
      <w:r w:rsidR="00E366AA" w:rsidRPr="0091470F">
        <w:rPr>
          <w:lang w:val="hr-HR"/>
        </w:rPr>
        <w:t>and</w:t>
      </w:r>
      <w:proofErr w:type="spellEnd"/>
      <w:r w:rsidR="00E366AA" w:rsidRPr="0091470F">
        <w:rPr>
          <w:lang w:val="hr-HR"/>
        </w:rPr>
        <w:t xml:space="preserve"> </w:t>
      </w:r>
      <w:proofErr w:type="spellStart"/>
      <w:r w:rsidR="00E366AA" w:rsidRPr="0091470F">
        <w:rPr>
          <w:lang w:val="hr-HR"/>
        </w:rPr>
        <w:t>Jewish</w:t>
      </w:r>
      <w:proofErr w:type="spellEnd"/>
      <w:r w:rsidR="00E366AA" w:rsidRPr="0091470F">
        <w:rPr>
          <w:lang w:val="hr-HR"/>
        </w:rPr>
        <w:t xml:space="preserve"> </w:t>
      </w:r>
      <w:proofErr w:type="spellStart"/>
      <w:r w:rsidR="00E366AA" w:rsidRPr="0091470F">
        <w:rPr>
          <w:lang w:val="hr-HR"/>
        </w:rPr>
        <w:t>Didactic</w:t>
      </w:r>
      <w:proofErr w:type="spellEnd"/>
      <w:r w:rsidR="00E366AA" w:rsidRPr="0091470F">
        <w:rPr>
          <w:lang w:val="hr-HR"/>
        </w:rPr>
        <w:t xml:space="preserve"> </w:t>
      </w:r>
      <w:proofErr w:type="spellStart"/>
      <w:r w:rsidR="00E366AA" w:rsidRPr="0091470F">
        <w:rPr>
          <w:lang w:val="hr-HR"/>
        </w:rPr>
        <w:t>Hymn</w:t>
      </w:r>
      <w:proofErr w:type="spellEnd"/>
      <w:r w:rsidR="00E366AA" w:rsidRPr="0091470F">
        <w:rPr>
          <w:lang w:val="hr-HR"/>
        </w:rPr>
        <w:t xml:space="preserve"> </w:t>
      </w:r>
      <w:proofErr w:type="spellStart"/>
      <w:r w:rsidR="00E366AA" w:rsidRPr="0091470F">
        <w:rPr>
          <w:lang w:val="hr-HR"/>
        </w:rPr>
        <w:t>Traditions</w:t>
      </w:r>
      <w:proofErr w:type="spellEnd"/>
      <w:r w:rsidR="00E366AA" w:rsidRPr="0091470F">
        <w:rPr>
          <w:lang w:val="hr-HR"/>
        </w:rPr>
        <w:t xml:space="preserve">: A New </w:t>
      </w:r>
      <w:proofErr w:type="spellStart"/>
      <w:r w:rsidR="00E366AA" w:rsidRPr="0091470F">
        <w:rPr>
          <w:lang w:val="hr-HR"/>
        </w:rPr>
        <w:t>Case</w:t>
      </w:r>
      <w:proofErr w:type="spellEnd"/>
      <w:r w:rsidR="00E366AA" w:rsidRPr="0091470F">
        <w:rPr>
          <w:lang w:val="hr-HR"/>
        </w:rPr>
        <w:t xml:space="preserve"> for </w:t>
      </w:r>
      <w:proofErr w:type="spellStart"/>
      <w:r w:rsidR="00E366AA" w:rsidRPr="0091470F">
        <w:rPr>
          <w:lang w:val="hr-HR"/>
        </w:rPr>
        <w:t>Reading</w:t>
      </w:r>
      <w:proofErr w:type="spellEnd"/>
      <w:r w:rsidR="00E366AA" w:rsidRPr="0091470F">
        <w:rPr>
          <w:lang w:val="hr-HR"/>
        </w:rPr>
        <w:t xml:space="preserve"> </w:t>
      </w:r>
      <w:proofErr w:type="spellStart"/>
      <w:r w:rsidR="00E366AA" w:rsidRPr="0091470F">
        <w:rPr>
          <w:lang w:val="hr-HR"/>
        </w:rPr>
        <w:t>the</w:t>
      </w:r>
      <w:proofErr w:type="spellEnd"/>
      <w:r w:rsidR="00E366AA" w:rsidRPr="0091470F">
        <w:rPr>
          <w:lang w:val="hr-HR"/>
        </w:rPr>
        <w:t xml:space="preserve"> </w:t>
      </w:r>
      <w:proofErr w:type="spellStart"/>
      <w:r w:rsidR="00E366AA" w:rsidRPr="0091470F">
        <w:rPr>
          <w:lang w:val="hr-HR"/>
        </w:rPr>
        <w:t>Prologue</w:t>
      </w:r>
      <w:proofErr w:type="spellEnd"/>
      <w:r w:rsidR="00E366AA" w:rsidRPr="0091470F">
        <w:rPr>
          <w:lang w:val="hr-HR"/>
        </w:rPr>
        <w:t xml:space="preserve"> as a </w:t>
      </w:r>
      <w:proofErr w:type="spellStart"/>
      <w:r w:rsidR="00E366AA" w:rsidRPr="0091470F">
        <w:rPr>
          <w:lang w:val="hr-HR"/>
        </w:rPr>
        <w:t>Hymn</w:t>
      </w:r>
      <w:proofErr w:type="spellEnd"/>
      <w:r w:rsidR="00E366AA" w:rsidRPr="0091470F">
        <w:rPr>
          <w:lang w:val="hr-HR"/>
        </w:rPr>
        <w:t xml:space="preserve">”, </w:t>
      </w:r>
      <w:r w:rsidR="00E366AA" w:rsidRPr="0091470F">
        <w:rPr>
          <w:i/>
          <w:lang w:val="hr-HR"/>
        </w:rPr>
        <w:t xml:space="preserve">Journal </w:t>
      </w:r>
      <w:proofErr w:type="spellStart"/>
      <w:r w:rsidR="00E366AA" w:rsidRPr="0091470F">
        <w:rPr>
          <w:i/>
          <w:lang w:val="hr-HR"/>
        </w:rPr>
        <w:t>of</w:t>
      </w:r>
      <w:proofErr w:type="spellEnd"/>
      <w:r w:rsidR="00E366AA" w:rsidRPr="0091470F">
        <w:rPr>
          <w:i/>
          <w:lang w:val="hr-HR"/>
        </w:rPr>
        <w:t xml:space="preserve"> </w:t>
      </w:r>
      <w:proofErr w:type="spellStart"/>
      <w:r w:rsidR="00E366AA" w:rsidRPr="0091470F">
        <w:rPr>
          <w:i/>
          <w:lang w:val="hr-HR"/>
        </w:rPr>
        <w:t>Biblical</w:t>
      </w:r>
      <w:proofErr w:type="spellEnd"/>
      <w:r w:rsidR="00E366AA" w:rsidRPr="0091470F">
        <w:rPr>
          <w:i/>
          <w:lang w:val="hr-HR"/>
        </w:rPr>
        <w:t xml:space="preserve"> Literature, </w:t>
      </w:r>
      <w:r w:rsidR="00E366AA" w:rsidRPr="0091470F">
        <w:rPr>
          <w:lang w:val="hr-HR"/>
        </w:rPr>
        <w:t>Vol. 128, No. 4, 781-802</w:t>
      </w:r>
      <w:r w:rsidR="00E366AA" w:rsidRPr="0091470F">
        <w:rPr>
          <w:i/>
          <w:lang w:val="hr-HR"/>
        </w:rPr>
        <w:t>.</w:t>
      </w:r>
      <w:r w:rsidR="00E366AA" w:rsidRPr="0091470F">
        <w:rPr>
          <w:lang w:val="hr-HR"/>
        </w:rPr>
        <w:t xml:space="preserve"> </w:t>
      </w:r>
      <w:proofErr w:type="spellStart"/>
      <w:r w:rsidR="00E366AA" w:rsidRPr="0091470F">
        <w:rPr>
          <w:lang w:val="hr-HR"/>
        </w:rPr>
        <w:t>Society</w:t>
      </w:r>
      <w:proofErr w:type="spellEnd"/>
      <w:r w:rsidR="00E366AA" w:rsidRPr="0091470F">
        <w:rPr>
          <w:lang w:val="hr-HR"/>
        </w:rPr>
        <w:t xml:space="preserve"> </w:t>
      </w:r>
      <w:proofErr w:type="spellStart"/>
      <w:r w:rsidR="00E366AA" w:rsidRPr="0091470F">
        <w:rPr>
          <w:lang w:val="hr-HR"/>
        </w:rPr>
        <w:t>of</w:t>
      </w:r>
      <w:proofErr w:type="spellEnd"/>
      <w:r w:rsidR="00E366AA" w:rsidRPr="0091470F">
        <w:rPr>
          <w:lang w:val="hr-HR"/>
        </w:rPr>
        <w:t xml:space="preserve"> </w:t>
      </w:r>
      <w:proofErr w:type="spellStart"/>
      <w:r w:rsidR="00E366AA" w:rsidRPr="0091470F">
        <w:rPr>
          <w:lang w:val="hr-HR"/>
        </w:rPr>
        <w:t>Biblical</w:t>
      </w:r>
      <w:proofErr w:type="spellEnd"/>
      <w:r w:rsidR="00E366AA" w:rsidRPr="0091470F">
        <w:rPr>
          <w:lang w:val="hr-HR"/>
        </w:rPr>
        <w:t xml:space="preserve"> Literature, Atlanta 2009.</w:t>
      </w:r>
    </w:p>
    <w:p w14:paraId="5B0C7DEC" w14:textId="77777777" w:rsidR="00E366AA" w:rsidRPr="0091470F" w:rsidRDefault="00E366AA" w:rsidP="00E366AA">
      <w:pPr>
        <w:spacing w:after="0" w:line="360" w:lineRule="auto"/>
        <w:jc w:val="both"/>
        <w:rPr>
          <w:lang w:val="hr-HR"/>
        </w:rPr>
      </w:pPr>
      <w:r w:rsidRPr="0091470F">
        <w:rPr>
          <w:lang w:val="hr-HR"/>
        </w:rPr>
        <w:t>9. Ha</w:t>
      </w:r>
      <w:r w:rsidR="003924F4" w:rsidRPr="0091470F">
        <w:rPr>
          <w:lang w:val="hr-HR"/>
        </w:rPr>
        <w:t>rris, E.</w:t>
      </w:r>
      <w:r w:rsidRPr="0091470F">
        <w:rPr>
          <w:lang w:val="hr-HR"/>
        </w:rPr>
        <w:t xml:space="preserve">: </w:t>
      </w:r>
      <w:proofErr w:type="spellStart"/>
      <w:r w:rsidRPr="0091470F">
        <w:rPr>
          <w:i/>
          <w:lang w:val="hr-HR"/>
        </w:rPr>
        <w:t>Prologue</w:t>
      </w:r>
      <w:proofErr w:type="spellEnd"/>
      <w:r w:rsidRPr="0091470F">
        <w:rPr>
          <w:i/>
          <w:lang w:val="hr-HR"/>
        </w:rPr>
        <w:t xml:space="preserve"> </w:t>
      </w:r>
      <w:proofErr w:type="spellStart"/>
      <w:r w:rsidRPr="0091470F">
        <w:rPr>
          <w:i/>
          <w:lang w:val="hr-HR"/>
        </w:rPr>
        <w:t>and</w:t>
      </w:r>
      <w:proofErr w:type="spellEnd"/>
      <w:r w:rsidRPr="0091470F">
        <w:rPr>
          <w:i/>
          <w:lang w:val="hr-HR"/>
        </w:rPr>
        <w:t xml:space="preserve"> </w:t>
      </w:r>
      <w:proofErr w:type="spellStart"/>
      <w:r w:rsidRPr="0091470F">
        <w:rPr>
          <w:i/>
          <w:lang w:val="hr-HR"/>
        </w:rPr>
        <w:t>Gospel</w:t>
      </w:r>
      <w:proofErr w:type="spellEnd"/>
      <w:r w:rsidRPr="0091470F">
        <w:rPr>
          <w:i/>
          <w:lang w:val="hr-HR"/>
        </w:rPr>
        <w:t xml:space="preserve">: </w:t>
      </w:r>
      <w:proofErr w:type="spellStart"/>
      <w:r w:rsidRPr="0091470F">
        <w:rPr>
          <w:i/>
          <w:lang w:val="hr-HR"/>
        </w:rPr>
        <w:t>The</w:t>
      </w:r>
      <w:proofErr w:type="spellEnd"/>
      <w:r w:rsidRPr="0091470F">
        <w:rPr>
          <w:i/>
          <w:lang w:val="hr-HR"/>
        </w:rPr>
        <w:t xml:space="preserve"> </w:t>
      </w:r>
      <w:proofErr w:type="spellStart"/>
      <w:r w:rsidRPr="0091470F">
        <w:rPr>
          <w:i/>
          <w:lang w:val="hr-HR"/>
        </w:rPr>
        <w:t>Theology</w:t>
      </w:r>
      <w:proofErr w:type="spellEnd"/>
      <w:r w:rsidRPr="0091470F">
        <w:rPr>
          <w:i/>
          <w:lang w:val="hr-HR"/>
        </w:rPr>
        <w:t xml:space="preserve"> </w:t>
      </w:r>
      <w:proofErr w:type="spellStart"/>
      <w:r w:rsidRPr="0091470F">
        <w:rPr>
          <w:i/>
          <w:lang w:val="hr-HR"/>
        </w:rPr>
        <w:t>of</w:t>
      </w:r>
      <w:proofErr w:type="spellEnd"/>
      <w:r w:rsidRPr="0091470F">
        <w:rPr>
          <w:i/>
          <w:lang w:val="hr-HR"/>
        </w:rPr>
        <w:t xml:space="preserve"> </w:t>
      </w:r>
      <w:proofErr w:type="spellStart"/>
      <w:r w:rsidRPr="0091470F">
        <w:rPr>
          <w:i/>
          <w:lang w:val="hr-HR"/>
        </w:rPr>
        <w:t>the</w:t>
      </w:r>
      <w:proofErr w:type="spellEnd"/>
      <w:r w:rsidRPr="0091470F">
        <w:rPr>
          <w:i/>
          <w:lang w:val="hr-HR"/>
        </w:rPr>
        <w:t xml:space="preserve"> </w:t>
      </w:r>
      <w:proofErr w:type="spellStart"/>
      <w:r w:rsidRPr="0091470F">
        <w:rPr>
          <w:i/>
          <w:lang w:val="hr-HR"/>
        </w:rPr>
        <w:t>Fourth</w:t>
      </w:r>
      <w:proofErr w:type="spellEnd"/>
      <w:r w:rsidRPr="0091470F">
        <w:rPr>
          <w:i/>
          <w:lang w:val="hr-HR"/>
        </w:rPr>
        <w:t xml:space="preserve"> Evangelist. </w:t>
      </w:r>
      <w:r w:rsidRPr="0091470F">
        <w:rPr>
          <w:lang w:val="hr-HR"/>
        </w:rPr>
        <w:t xml:space="preserve">Sheffield </w:t>
      </w:r>
      <w:proofErr w:type="spellStart"/>
      <w:r w:rsidRPr="0091470F">
        <w:rPr>
          <w:lang w:val="hr-HR"/>
        </w:rPr>
        <w:t>Academic</w:t>
      </w:r>
      <w:proofErr w:type="spellEnd"/>
      <w:r w:rsidRPr="0091470F">
        <w:rPr>
          <w:lang w:val="hr-HR"/>
        </w:rPr>
        <w:t xml:space="preserve"> Press, Sheffield, </w:t>
      </w:r>
      <w:proofErr w:type="spellStart"/>
      <w:r w:rsidRPr="0091470F">
        <w:rPr>
          <w:lang w:val="hr-HR"/>
        </w:rPr>
        <w:t>England</w:t>
      </w:r>
      <w:proofErr w:type="spellEnd"/>
      <w:r w:rsidRPr="0091470F">
        <w:rPr>
          <w:lang w:val="hr-HR"/>
        </w:rPr>
        <w:t xml:space="preserve"> 1994.</w:t>
      </w:r>
    </w:p>
    <w:p w14:paraId="0947A2AD" w14:textId="77777777" w:rsidR="00E366AA" w:rsidRPr="0091470F" w:rsidRDefault="003924F4" w:rsidP="00E366AA">
      <w:pPr>
        <w:spacing w:after="0" w:line="360" w:lineRule="auto"/>
        <w:jc w:val="both"/>
        <w:rPr>
          <w:lang w:val="hr-HR"/>
        </w:rPr>
      </w:pPr>
      <w:r w:rsidRPr="0091470F">
        <w:rPr>
          <w:lang w:val="hr-HR"/>
        </w:rPr>
        <w:t xml:space="preserve">10. Kittel, G., Bromiley, G. W., </w:t>
      </w:r>
      <w:proofErr w:type="spellStart"/>
      <w:r w:rsidRPr="0091470F">
        <w:rPr>
          <w:lang w:val="hr-HR"/>
        </w:rPr>
        <w:t>and</w:t>
      </w:r>
      <w:proofErr w:type="spellEnd"/>
      <w:r w:rsidRPr="0091470F">
        <w:rPr>
          <w:lang w:val="hr-HR"/>
        </w:rPr>
        <w:t xml:space="preserve"> Friedrich, G.</w:t>
      </w:r>
      <w:r w:rsidR="00E366AA" w:rsidRPr="0091470F">
        <w:rPr>
          <w:lang w:val="hr-HR"/>
        </w:rPr>
        <w:t xml:space="preserve">, </w:t>
      </w:r>
      <w:proofErr w:type="spellStart"/>
      <w:r w:rsidR="00E366AA" w:rsidRPr="0091470F">
        <w:rPr>
          <w:lang w:val="hr-HR"/>
        </w:rPr>
        <w:t>editors</w:t>
      </w:r>
      <w:proofErr w:type="spellEnd"/>
      <w:r w:rsidR="00E366AA" w:rsidRPr="0091470F">
        <w:rPr>
          <w:lang w:val="hr-HR"/>
        </w:rPr>
        <w:t>:</w:t>
      </w:r>
      <w:r w:rsidR="00E366AA" w:rsidRPr="0091470F">
        <w:rPr>
          <w:i/>
          <w:lang w:val="hr-HR"/>
        </w:rPr>
        <w:t xml:space="preserve"> </w:t>
      </w:r>
      <w:proofErr w:type="spellStart"/>
      <w:r w:rsidR="00E366AA" w:rsidRPr="0091470F">
        <w:rPr>
          <w:i/>
          <w:lang w:val="hr-HR"/>
        </w:rPr>
        <w:t>Theological</w:t>
      </w:r>
      <w:proofErr w:type="spellEnd"/>
      <w:r w:rsidR="00E366AA" w:rsidRPr="0091470F">
        <w:rPr>
          <w:i/>
          <w:lang w:val="hr-HR"/>
        </w:rPr>
        <w:t xml:space="preserve"> </w:t>
      </w:r>
      <w:proofErr w:type="spellStart"/>
      <w:r w:rsidR="00E366AA" w:rsidRPr="0091470F">
        <w:rPr>
          <w:i/>
          <w:lang w:val="hr-HR"/>
        </w:rPr>
        <w:t>Dictionary</w:t>
      </w:r>
      <w:proofErr w:type="spellEnd"/>
      <w:r w:rsidR="00E366AA" w:rsidRPr="0091470F">
        <w:rPr>
          <w:i/>
          <w:lang w:val="hr-HR"/>
        </w:rPr>
        <w:t xml:space="preserve"> </w:t>
      </w:r>
      <w:proofErr w:type="spellStart"/>
      <w:r w:rsidR="00E366AA" w:rsidRPr="0091470F">
        <w:rPr>
          <w:i/>
          <w:lang w:val="hr-HR"/>
        </w:rPr>
        <w:t>of</w:t>
      </w:r>
      <w:proofErr w:type="spellEnd"/>
      <w:r w:rsidR="00E366AA" w:rsidRPr="0091470F">
        <w:rPr>
          <w:i/>
          <w:lang w:val="hr-HR"/>
        </w:rPr>
        <w:t xml:space="preserve"> </w:t>
      </w:r>
      <w:proofErr w:type="spellStart"/>
      <w:r w:rsidR="00E366AA" w:rsidRPr="0091470F">
        <w:rPr>
          <w:i/>
          <w:lang w:val="hr-HR"/>
        </w:rPr>
        <w:t>the</w:t>
      </w:r>
      <w:proofErr w:type="spellEnd"/>
      <w:r w:rsidR="00E366AA" w:rsidRPr="0091470F">
        <w:rPr>
          <w:i/>
          <w:lang w:val="hr-HR"/>
        </w:rPr>
        <w:t xml:space="preserve"> New Testament, </w:t>
      </w:r>
      <w:proofErr w:type="spellStart"/>
      <w:r w:rsidR="00E366AA" w:rsidRPr="0091470F">
        <w:rPr>
          <w:lang w:val="hr-HR"/>
        </w:rPr>
        <w:t>electronic</w:t>
      </w:r>
      <w:proofErr w:type="spellEnd"/>
      <w:r w:rsidR="00E366AA" w:rsidRPr="0091470F">
        <w:rPr>
          <w:lang w:val="hr-HR"/>
        </w:rPr>
        <w:t xml:space="preserve"> </w:t>
      </w:r>
      <w:proofErr w:type="spellStart"/>
      <w:r w:rsidR="00E366AA" w:rsidRPr="0091470F">
        <w:rPr>
          <w:lang w:val="hr-HR"/>
        </w:rPr>
        <w:t>edition</w:t>
      </w:r>
      <w:proofErr w:type="spellEnd"/>
      <w:r w:rsidR="00E366AA" w:rsidRPr="0091470F">
        <w:rPr>
          <w:i/>
          <w:lang w:val="hr-HR"/>
        </w:rPr>
        <w:t>.</w:t>
      </w:r>
      <w:r w:rsidR="00E366AA" w:rsidRPr="0091470F">
        <w:rPr>
          <w:lang w:val="hr-HR"/>
        </w:rPr>
        <w:t xml:space="preserve"> </w:t>
      </w:r>
      <w:proofErr w:type="spellStart"/>
      <w:r w:rsidR="00E366AA" w:rsidRPr="0091470F">
        <w:rPr>
          <w:lang w:val="hr-HR"/>
        </w:rPr>
        <w:t>Eerdmans</w:t>
      </w:r>
      <w:proofErr w:type="spellEnd"/>
      <w:r w:rsidR="00E366AA" w:rsidRPr="0091470F">
        <w:rPr>
          <w:lang w:val="hr-HR"/>
        </w:rPr>
        <w:t xml:space="preserve"> </w:t>
      </w:r>
      <w:proofErr w:type="spellStart"/>
      <w:r w:rsidR="00E366AA" w:rsidRPr="0091470F">
        <w:rPr>
          <w:lang w:val="hr-HR"/>
        </w:rPr>
        <w:t>Publishing</w:t>
      </w:r>
      <w:proofErr w:type="spellEnd"/>
      <w:r w:rsidR="00E366AA" w:rsidRPr="0091470F">
        <w:rPr>
          <w:lang w:val="hr-HR"/>
        </w:rPr>
        <w:t xml:space="preserve"> Company, Grand </w:t>
      </w:r>
      <w:proofErr w:type="spellStart"/>
      <w:r w:rsidR="00E366AA" w:rsidRPr="0091470F">
        <w:rPr>
          <w:lang w:val="hr-HR"/>
        </w:rPr>
        <w:t>Rapids</w:t>
      </w:r>
      <w:proofErr w:type="spellEnd"/>
      <w:r w:rsidR="00E366AA" w:rsidRPr="0091470F">
        <w:rPr>
          <w:lang w:val="hr-HR"/>
        </w:rPr>
        <w:t>, MI 1976.</w:t>
      </w:r>
    </w:p>
    <w:p w14:paraId="1C387575" w14:textId="77777777" w:rsidR="00E366AA" w:rsidRPr="0091470F" w:rsidRDefault="003924F4" w:rsidP="00E366AA">
      <w:pPr>
        <w:spacing w:after="0" w:line="360" w:lineRule="auto"/>
        <w:jc w:val="both"/>
        <w:rPr>
          <w:lang w:val="hr-HR"/>
        </w:rPr>
      </w:pPr>
      <w:r w:rsidRPr="0091470F">
        <w:rPr>
          <w:lang w:val="hr-HR"/>
        </w:rPr>
        <w:t>11. Kostenberger, A.</w:t>
      </w:r>
      <w:r w:rsidR="00E366AA" w:rsidRPr="0091470F">
        <w:rPr>
          <w:lang w:val="hr-HR"/>
        </w:rPr>
        <w:t xml:space="preserve"> J.: </w:t>
      </w:r>
      <w:r w:rsidR="00E366AA" w:rsidRPr="0091470F">
        <w:rPr>
          <w:i/>
          <w:lang w:val="hr-HR"/>
        </w:rPr>
        <w:t xml:space="preserve">Baker </w:t>
      </w:r>
      <w:proofErr w:type="spellStart"/>
      <w:r w:rsidR="00E366AA" w:rsidRPr="0091470F">
        <w:rPr>
          <w:i/>
          <w:lang w:val="hr-HR"/>
        </w:rPr>
        <w:t>Exegetical</w:t>
      </w:r>
      <w:proofErr w:type="spellEnd"/>
      <w:r w:rsidR="00E366AA" w:rsidRPr="0091470F">
        <w:rPr>
          <w:i/>
          <w:lang w:val="hr-HR"/>
        </w:rPr>
        <w:t xml:space="preserve"> </w:t>
      </w:r>
      <w:proofErr w:type="spellStart"/>
      <w:r w:rsidR="00E366AA" w:rsidRPr="0091470F">
        <w:rPr>
          <w:i/>
          <w:lang w:val="hr-HR"/>
        </w:rPr>
        <w:t>Commentary</w:t>
      </w:r>
      <w:proofErr w:type="spellEnd"/>
      <w:r w:rsidR="00E366AA" w:rsidRPr="0091470F">
        <w:rPr>
          <w:i/>
          <w:lang w:val="hr-HR"/>
        </w:rPr>
        <w:t xml:space="preserve"> on </w:t>
      </w:r>
      <w:proofErr w:type="spellStart"/>
      <w:r w:rsidR="00E366AA" w:rsidRPr="0091470F">
        <w:rPr>
          <w:i/>
          <w:lang w:val="hr-HR"/>
        </w:rPr>
        <w:t>the</w:t>
      </w:r>
      <w:proofErr w:type="spellEnd"/>
      <w:r w:rsidR="00E366AA" w:rsidRPr="0091470F">
        <w:rPr>
          <w:i/>
          <w:lang w:val="hr-HR"/>
        </w:rPr>
        <w:t xml:space="preserve"> New Testament: John</w:t>
      </w:r>
      <w:r w:rsidR="00E366AA" w:rsidRPr="0091470F">
        <w:rPr>
          <w:lang w:val="hr-HR"/>
        </w:rPr>
        <w:t xml:space="preserve">. Baker </w:t>
      </w:r>
      <w:proofErr w:type="spellStart"/>
      <w:r w:rsidR="00E366AA" w:rsidRPr="0091470F">
        <w:rPr>
          <w:lang w:val="hr-HR"/>
        </w:rPr>
        <w:t>Academic</w:t>
      </w:r>
      <w:proofErr w:type="spellEnd"/>
      <w:r w:rsidR="00E366AA" w:rsidRPr="0091470F">
        <w:rPr>
          <w:lang w:val="hr-HR"/>
        </w:rPr>
        <w:t xml:space="preserve">, Grand </w:t>
      </w:r>
      <w:proofErr w:type="spellStart"/>
      <w:r w:rsidR="00E366AA" w:rsidRPr="0091470F">
        <w:rPr>
          <w:lang w:val="hr-HR"/>
        </w:rPr>
        <w:t>Rapids</w:t>
      </w:r>
      <w:proofErr w:type="spellEnd"/>
      <w:r w:rsidR="00E366AA" w:rsidRPr="0091470F">
        <w:rPr>
          <w:lang w:val="hr-HR"/>
        </w:rPr>
        <w:t>, MI 2004.</w:t>
      </w:r>
    </w:p>
    <w:p w14:paraId="3CFEBC3B" w14:textId="77777777" w:rsidR="00E366AA" w:rsidRPr="0091470F" w:rsidRDefault="00655E01" w:rsidP="00E366AA">
      <w:pPr>
        <w:spacing w:after="0" w:line="360" w:lineRule="auto"/>
        <w:jc w:val="both"/>
        <w:rPr>
          <w:lang w:val="hr-HR"/>
        </w:rPr>
      </w:pPr>
      <w:r w:rsidRPr="0091470F">
        <w:rPr>
          <w:lang w:val="hr-HR"/>
        </w:rPr>
        <w:t xml:space="preserve">12. </w:t>
      </w:r>
      <w:proofErr w:type="spellStart"/>
      <w:r w:rsidRPr="0091470F">
        <w:rPr>
          <w:lang w:val="hr-HR"/>
        </w:rPr>
        <w:t>Lund</w:t>
      </w:r>
      <w:proofErr w:type="spellEnd"/>
      <w:r w:rsidRPr="0091470F">
        <w:rPr>
          <w:lang w:val="hr-HR"/>
        </w:rPr>
        <w:t>, N. W.: „</w:t>
      </w:r>
      <w:proofErr w:type="spellStart"/>
      <w:r w:rsidR="00E366AA" w:rsidRPr="0091470F">
        <w:rPr>
          <w:lang w:val="hr-HR"/>
        </w:rPr>
        <w:t>The</w:t>
      </w:r>
      <w:proofErr w:type="spellEnd"/>
      <w:r w:rsidR="00E366AA" w:rsidRPr="0091470F">
        <w:rPr>
          <w:lang w:val="hr-HR"/>
        </w:rPr>
        <w:t xml:space="preserve"> </w:t>
      </w:r>
      <w:proofErr w:type="spellStart"/>
      <w:r w:rsidR="00E366AA" w:rsidRPr="0091470F">
        <w:rPr>
          <w:lang w:val="hr-HR"/>
        </w:rPr>
        <w:t>Presence</w:t>
      </w:r>
      <w:proofErr w:type="spellEnd"/>
      <w:r w:rsidR="00E366AA" w:rsidRPr="0091470F">
        <w:rPr>
          <w:lang w:val="hr-HR"/>
        </w:rPr>
        <w:t xml:space="preserve"> </w:t>
      </w:r>
      <w:proofErr w:type="spellStart"/>
      <w:r w:rsidR="00E366AA" w:rsidRPr="0091470F">
        <w:rPr>
          <w:lang w:val="hr-HR"/>
        </w:rPr>
        <w:t>of</w:t>
      </w:r>
      <w:proofErr w:type="spellEnd"/>
      <w:r w:rsidR="00E366AA" w:rsidRPr="0091470F">
        <w:rPr>
          <w:lang w:val="hr-HR"/>
        </w:rPr>
        <w:t xml:space="preserve"> </w:t>
      </w:r>
      <w:proofErr w:type="spellStart"/>
      <w:r w:rsidR="00E366AA" w:rsidRPr="0091470F">
        <w:rPr>
          <w:lang w:val="hr-HR"/>
        </w:rPr>
        <w:t>Chiasmus</w:t>
      </w:r>
      <w:proofErr w:type="spellEnd"/>
      <w:r w:rsidR="00E366AA" w:rsidRPr="0091470F">
        <w:rPr>
          <w:lang w:val="hr-HR"/>
        </w:rPr>
        <w:t xml:space="preserve"> </w:t>
      </w:r>
      <w:proofErr w:type="spellStart"/>
      <w:r w:rsidR="00E366AA" w:rsidRPr="0091470F">
        <w:rPr>
          <w:lang w:val="hr-HR"/>
        </w:rPr>
        <w:t>in</w:t>
      </w:r>
      <w:proofErr w:type="spellEnd"/>
      <w:r w:rsidR="00E366AA" w:rsidRPr="0091470F">
        <w:rPr>
          <w:lang w:val="hr-HR"/>
        </w:rPr>
        <w:t xml:space="preserve"> </w:t>
      </w:r>
      <w:proofErr w:type="spellStart"/>
      <w:r w:rsidR="00E366AA" w:rsidRPr="0091470F">
        <w:rPr>
          <w:lang w:val="hr-HR"/>
        </w:rPr>
        <w:t>the</w:t>
      </w:r>
      <w:proofErr w:type="spellEnd"/>
      <w:r w:rsidR="00E366AA" w:rsidRPr="0091470F">
        <w:rPr>
          <w:lang w:val="hr-HR"/>
        </w:rPr>
        <w:t xml:space="preserve"> New Testament”, </w:t>
      </w:r>
      <w:proofErr w:type="spellStart"/>
      <w:r w:rsidR="00E366AA" w:rsidRPr="0091470F">
        <w:rPr>
          <w:i/>
          <w:lang w:val="hr-HR"/>
        </w:rPr>
        <w:t>The</w:t>
      </w:r>
      <w:proofErr w:type="spellEnd"/>
      <w:r w:rsidR="00E366AA" w:rsidRPr="0091470F">
        <w:rPr>
          <w:i/>
          <w:lang w:val="hr-HR"/>
        </w:rPr>
        <w:t xml:space="preserve"> Journal </w:t>
      </w:r>
      <w:proofErr w:type="spellStart"/>
      <w:r w:rsidR="00E366AA" w:rsidRPr="0091470F">
        <w:rPr>
          <w:i/>
          <w:lang w:val="hr-HR"/>
        </w:rPr>
        <w:t>of</w:t>
      </w:r>
      <w:proofErr w:type="spellEnd"/>
      <w:r w:rsidR="00E366AA" w:rsidRPr="0091470F">
        <w:rPr>
          <w:i/>
          <w:lang w:val="hr-HR"/>
        </w:rPr>
        <w:t xml:space="preserve"> </w:t>
      </w:r>
      <w:proofErr w:type="spellStart"/>
      <w:r w:rsidR="00E366AA" w:rsidRPr="0091470F">
        <w:rPr>
          <w:i/>
          <w:lang w:val="hr-HR"/>
        </w:rPr>
        <w:t>Religion</w:t>
      </w:r>
      <w:proofErr w:type="spellEnd"/>
      <w:r w:rsidR="00E366AA" w:rsidRPr="0091470F">
        <w:rPr>
          <w:lang w:val="hr-HR"/>
        </w:rPr>
        <w:t xml:space="preserve">, Vol. 10, No. 1, 74-93. </w:t>
      </w:r>
      <w:proofErr w:type="spellStart"/>
      <w:r w:rsidR="00E366AA" w:rsidRPr="0091470F">
        <w:rPr>
          <w:lang w:val="hr-HR"/>
        </w:rPr>
        <w:t>The</w:t>
      </w:r>
      <w:proofErr w:type="spellEnd"/>
      <w:r w:rsidR="00E366AA" w:rsidRPr="0091470F">
        <w:rPr>
          <w:lang w:val="hr-HR"/>
        </w:rPr>
        <w:t xml:space="preserve"> University </w:t>
      </w:r>
      <w:proofErr w:type="spellStart"/>
      <w:r w:rsidR="00E366AA" w:rsidRPr="0091470F">
        <w:rPr>
          <w:lang w:val="hr-HR"/>
        </w:rPr>
        <w:t>of</w:t>
      </w:r>
      <w:proofErr w:type="spellEnd"/>
      <w:r w:rsidR="00E366AA" w:rsidRPr="0091470F">
        <w:rPr>
          <w:lang w:val="hr-HR"/>
        </w:rPr>
        <w:t xml:space="preserve"> Chicago Press, Chicago 1930.</w:t>
      </w:r>
    </w:p>
    <w:p w14:paraId="1387FC27" w14:textId="77777777" w:rsidR="00E366AA" w:rsidRPr="0091470F" w:rsidRDefault="003924F4" w:rsidP="00E366AA">
      <w:pPr>
        <w:spacing w:after="0" w:line="360" w:lineRule="auto"/>
        <w:jc w:val="both"/>
        <w:rPr>
          <w:lang w:val="hr-HR"/>
        </w:rPr>
      </w:pPr>
      <w:r w:rsidRPr="0091470F">
        <w:rPr>
          <w:lang w:val="hr-HR"/>
        </w:rPr>
        <w:t>13. Morris, L.</w:t>
      </w:r>
      <w:r w:rsidR="00E366AA" w:rsidRPr="0091470F">
        <w:rPr>
          <w:lang w:val="hr-HR"/>
        </w:rPr>
        <w:t xml:space="preserve">: </w:t>
      </w:r>
      <w:proofErr w:type="spellStart"/>
      <w:r w:rsidR="00E366AA" w:rsidRPr="0091470F">
        <w:rPr>
          <w:i/>
          <w:lang w:val="hr-HR"/>
        </w:rPr>
        <w:t>The</w:t>
      </w:r>
      <w:proofErr w:type="spellEnd"/>
      <w:r w:rsidR="00E366AA" w:rsidRPr="0091470F">
        <w:rPr>
          <w:i/>
          <w:lang w:val="hr-HR"/>
        </w:rPr>
        <w:t xml:space="preserve"> New International </w:t>
      </w:r>
      <w:proofErr w:type="spellStart"/>
      <w:r w:rsidR="00E366AA" w:rsidRPr="0091470F">
        <w:rPr>
          <w:i/>
          <w:lang w:val="hr-HR"/>
        </w:rPr>
        <w:t>Commentary</w:t>
      </w:r>
      <w:proofErr w:type="spellEnd"/>
      <w:r w:rsidR="00E366AA" w:rsidRPr="0091470F">
        <w:rPr>
          <w:i/>
          <w:lang w:val="hr-HR"/>
        </w:rPr>
        <w:t xml:space="preserve"> on </w:t>
      </w:r>
      <w:proofErr w:type="spellStart"/>
      <w:r w:rsidR="00E366AA" w:rsidRPr="0091470F">
        <w:rPr>
          <w:i/>
          <w:lang w:val="hr-HR"/>
        </w:rPr>
        <w:t>the</w:t>
      </w:r>
      <w:proofErr w:type="spellEnd"/>
      <w:r w:rsidR="00E366AA" w:rsidRPr="0091470F">
        <w:rPr>
          <w:i/>
          <w:lang w:val="hr-HR"/>
        </w:rPr>
        <w:t xml:space="preserve"> New Testament, </w:t>
      </w:r>
      <w:proofErr w:type="spellStart"/>
      <w:r w:rsidR="00E366AA" w:rsidRPr="0091470F">
        <w:rPr>
          <w:i/>
          <w:lang w:val="hr-HR"/>
        </w:rPr>
        <w:t>The</w:t>
      </w:r>
      <w:proofErr w:type="spellEnd"/>
      <w:r w:rsidR="00E366AA" w:rsidRPr="0091470F">
        <w:rPr>
          <w:i/>
          <w:lang w:val="hr-HR"/>
        </w:rPr>
        <w:t xml:space="preserve"> </w:t>
      </w:r>
      <w:proofErr w:type="spellStart"/>
      <w:r w:rsidR="00E366AA" w:rsidRPr="0091470F">
        <w:rPr>
          <w:i/>
          <w:lang w:val="hr-HR"/>
        </w:rPr>
        <w:t>Gospel</w:t>
      </w:r>
      <w:proofErr w:type="spellEnd"/>
      <w:r w:rsidR="00E366AA" w:rsidRPr="0091470F">
        <w:rPr>
          <w:i/>
          <w:lang w:val="hr-HR"/>
        </w:rPr>
        <w:t xml:space="preserve"> </w:t>
      </w:r>
      <w:proofErr w:type="spellStart"/>
      <w:r w:rsidR="00E366AA" w:rsidRPr="0091470F">
        <w:rPr>
          <w:i/>
          <w:lang w:val="hr-HR"/>
        </w:rPr>
        <w:t>According</w:t>
      </w:r>
      <w:proofErr w:type="spellEnd"/>
      <w:r w:rsidR="00E366AA" w:rsidRPr="0091470F">
        <w:rPr>
          <w:i/>
          <w:lang w:val="hr-HR"/>
        </w:rPr>
        <w:t xml:space="preserve"> to John. </w:t>
      </w:r>
      <w:proofErr w:type="spellStart"/>
      <w:r w:rsidR="00E366AA" w:rsidRPr="0091470F">
        <w:rPr>
          <w:lang w:val="hr-HR"/>
        </w:rPr>
        <w:t>Eerdmans</w:t>
      </w:r>
      <w:proofErr w:type="spellEnd"/>
      <w:r w:rsidR="00E366AA" w:rsidRPr="0091470F">
        <w:rPr>
          <w:lang w:val="hr-HR"/>
        </w:rPr>
        <w:t xml:space="preserve"> </w:t>
      </w:r>
      <w:proofErr w:type="spellStart"/>
      <w:r w:rsidR="00E366AA" w:rsidRPr="0091470F">
        <w:rPr>
          <w:lang w:val="hr-HR"/>
        </w:rPr>
        <w:t>Publishing</w:t>
      </w:r>
      <w:proofErr w:type="spellEnd"/>
      <w:r w:rsidR="00E366AA" w:rsidRPr="0091470F">
        <w:rPr>
          <w:lang w:val="hr-HR"/>
        </w:rPr>
        <w:t xml:space="preserve"> Company, Grand </w:t>
      </w:r>
      <w:proofErr w:type="spellStart"/>
      <w:r w:rsidR="00E366AA" w:rsidRPr="0091470F">
        <w:rPr>
          <w:lang w:val="hr-HR"/>
        </w:rPr>
        <w:t>Rapids</w:t>
      </w:r>
      <w:proofErr w:type="spellEnd"/>
      <w:r w:rsidR="00E366AA" w:rsidRPr="0091470F">
        <w:rPr>
          <w:lang w:val="hr-HR"/>
        </w:rPr>
        <w:t>, MI 1995.</w:t>
      </w:r>
    </w:p>
    <w:p w14:paraId="62E11A0A" w14:textId="77777777" w:rsidR="00E366AA" w:rsidRPr="0091470F" w:rsidRDefault="003924F4" w:rsidP="00E366AA">
      <w:pPr>
        <w:spacing w:after="0" w:line="360" w:lineRule="auto"/>
        <w:jc w:val="both"/>
        <w:rPr>
          <w:lang w:val="hr-HR"/>
        </w:rPr>
      </w:pPr>
      <w:r w:rsidRPr="0091470F">
        <w:rPr>
          <w:lang w:val="hr-HR"/>
        </w:rPr>
        <w:t xml:space="preserve">14. </w:t>
      </w:r>
      <w:proofErr w:type="spellStart"/>
      <w:r w:rsidRPr="0091470F">
        <w:rPr>
          <w:lang w:val="hr-HR"/>
        </w:rPr>
        <w:t>Staley</w:t>
      </w:r>
      <w:proofErr w:type="spellEnd"/>
      <w:r w:rsidRPr="0091470F">
        <w:rPr>
          <w:lang w:val="hr-HR"/>
        </w:rPr>
        <w:t>, J.</w:t>
      </w:r>
      <w:r w:rsidR="00655E01" w:rsidRPr="0091470F">
        <w:rPr>
          <w:lang w:val="hr-HR"/>
        </w:rPr>
        <w:t>: „</w:t>
      </w:r>
      <w:proofErr w:type="spellStart"/>
      <w:r w:rsidR="00E366AA" w:rsidRPr="0091470F">
        <w:rPr>
          <w:lang w:val="hr-HR"/>
        </w:rPr>
        <w:t>The</w:t>
      </w:r>
      <w:proofErr w:type="spellEnd"/>
      <w:r w:rsidR="00E366AA" w:rsidRPr="0091470F">
        <w:rPr>
          <w:lang w:val="hr-HR"/>
        </w:rPr>
        <w:t xml:space="preserve"> </w:t>
      </w:r>
      <w:proofErr w:type="spellStart"/>
      <w:r w:rsidR="00E366AA" w:rsidRPr="0091470F">
        <w:rPr>
          <w:lang w:val="hr-HR"/>
        </w:rPr>
        <w:t>Structure</w:t>
      </w:r>
      <w:proofErr w:type="spellEnd"/>
      <w:r w:rsidR="00E366AA" w:rsidRPr="0091470F">
        <w:rPr>
          <w:lang w:val="hr-HR"/>
        </w:rPr>
        <w:t xml:space="preserve"> </w:t>
      </w:r>
      <w:proofErr w:type="spellStart"/>
      <w:r w:rsidR="00E366AA" w:rsidRPr="0091470F">
        <w:rPr>
          <w:lang w:val="hr-HR"/>
        </w:rPr>
        <w:t>of</w:t>
      </w:r>
      <w:proofErr w:type="spellEnd"/>
      <w:r w:rsidR="00E366AA" w:rsidRPr="0091470F">
        <w:rPr>
          <w:lang w:val="hr-HR"/>
        </w:rPr>
        <w:t xml:space="preserve"> </w:t>
      </w:r>
      <w:proofErr w:type="spellStart"/>
      <w:r w:rsidR="00E366AA" w:rsidRPr="0091470F">
        <w:rPr>
          <w:lang w:val="hr-HR"/>
        </w:rPr>
        <w:t>John’s</w:t>
      </w:r>
      <w:proofErr w:type="spellEnd"/>
      <w:r w:rsidR="00E366AA" w:rsidRPr="0091470F">
        <w:rPr>
          <w:lang w:val="hr-HR"/>
        </w:rPr>
        <w:t xml:space="preserve"> </w:t>
      </w:r>
      <w:proofErr w:type="spellStart"/>
      <w:r w:rsidR="00E366AA" w:rsidRPr="0091470F">
        <w:rPr>
          <w:lang w:val="hr-HR"/>
        </w:rPr>
        <w:t>Prologue</w:t>
      </w:r>
      <w:proofErr w:type="spellEnd"/>
      <w:r w:rsidR="00E366AA" w:rsidRPr="0091470F">
        <w:rPr>
          <w:lang w:val="hr-HR"/>
        </w:rPr>
        <w:t xml:space="preserve">: </w:t>
      </w:r>
      <w:proofErr w:type="spellStart"/>
      <w:r w:rsidR="00E366AA" w:rsidRPr="0091470F">
        <w:rPr>
          <w:lang w:val="hr-HR"/>
        </w:rPr>
        <w:t>Its</w:t>
      </w:r>
      <w:proofErr w:type="spellEnd"/>
      <w:r w:rsidR="00E366AA" w:rsidRPr="0091470F">
        <w:rPr>
          <w:lang w:val="hr-HR"/>
        </w:rPr>
        <w:t xml:space="preserve"> </w:t>
      </w:r>
      <w:proofErr w:type="spellStart"/>
      <w:r w:rsidR="00E366AA" w:rsidRPr="0091470F">
        <w:rPr>
          <w:lang w:val="hr-HR"/>
        </w:rPr>
        <w:t>implications</w:t>
      </w:r>
      <w:proofErr w:type="spellEnd"/>
      <w:r w:rsidR="00E366AA" w:rsidRPr="0091470F">
        <w:rPr>
          <w:lang w:val="hr-HR"/>
        </w:rPr>
        <w:t xml:space="preserve"> for </w:t>
      </w:r>
      <w:proofErr w:type="spellStart"/>
      <w:r w:rsidR="00E366AA" w:rsidRPr="0091470F">
        <w:rPr>
          <w:lang w:val="hr-HR"/>
        </w:rPr>
        <w:t>the</w:t>
      </w:r>
      <w:proofErr w:type="spellEnd"/>
      <w:r w:rsidR="00E366AA" w:rsidRPr="0091470F">
        <w:rPr>
          <w:lang w:val="hr-HR"/>
        </w:rPr>
        <w:t xml:space="preserve"> </w:t>
      </w:r>
      <w:proofErr w:type="spellStart"/>
      <w:r w:rsidR="00E366AA" w:rsidRPr="0091470F">
        <w:rPr>
          <w:lang w:val="hr-HR"/>
        </w:rPr>
        <w:t>Gospel’s</w:t>
      </w:r>
      <w:proofErr w:type="spellEnd"/>
      <w:r w:rsidR="00E366AA" w:rsidRPr="0091470F">
        <w:rPr>
          <w:lang w:val="hr-HR"/>
        </w:rPr>
        <w:t xml:space="preserve"> </w:t>
      </w:r>
      <w:proofErr w:type="spellStart"/>
      <w:r w:rsidR="00E366AA" w:rsidRPr="0091470F">
        <w:rPr>
          <w:lang w:val="hr-HR"/>
        </w:rPr>
        <w:t>Narrative</w:t>
      </w:r>
      <w:proofErr w:type="spellEnd"/>
      <w:r w:rsidR="00E366AA" w:rsidRPr="0091470F">
        <w:rPr>
          <w:lang w:val="hr-HR"/>
        </w:rPr>
        <w:t xml:space="preserve"> </w:t>
      </w:r>
      <w:proofErr w:type="spellStart"/>
      <w:r w:rsidR="00E366AA" w:rsidRPr="0091470F">
        <w:rPr>
          <w:lang w:val="hr-HR"/>
        </w:rPr>
        <w:t>Structure</w:t>
      </w:r>
      <w:proofErr w:type="spellEnd"/>
      <w:r w:rsidR="00E366AA" w:rsidRPr="0091470F">
        <w:rPr>
          <w:lang w:val="hr-HR"/>
        </w:rPr>
        <w:t xml:space="preserve">”, </w:t>
      </w:r>
      <w:proofErr w:type="spellStart"/>
      <w:r w:rsidR="00E366AA" w:rsidRPr="0091470F">
        <w:rPr>
          <w:i/>
          <w:lang w:val="hr-HR"/>
        </w:rPr>
        <w:t>Catholic</w:t>
      </w:r>
      <w:proofErr w:type="spellEnd"/>
      <w:r w:rsidR="00E366AA" w:rsidRPr="0091470F">
        <w:rPr>
          <w:i/>
          <w:lang w:val="hr-HR"/>
        </w:rPr>
        <w:t xml:space="preserve"> </w:t>
      </w:r>
      <w:proofErr w:type="spellStart"/>
      <w:r w:rsidR="00E366AA" w:rsidRPr="0091470F">
        <w:rPr>
          <w:i/>
          <w:lang w:val="hr-HR"/>
        </w:rPr>
        <w:t>Biblical</w:t>
      </w:r>
      <w:proofErr w:type="spellEnd"/>
      <w:r w:rsidR="00E366AA" w:rsidRPr="0091470F">
        <w:rPr>
          <w:i/>
          <w:lang w:val="hr-HR"/>
        </w:rPr>
        <w:t xml:space="preserve"> </w:t>
      </w:r>
      <w:proofErr w:type="spellStart"/>
      <w:r w:rsidR="00E366AA" w:rsidRPr="0091470F">
        <w:rPr>
          <w:i/>
          <w:lang w:val="hr-HR"/>
        </w:rPr>
        <w:t>Quarterly</w:t>
      </w:r>
      <w:proofErr w:type="spellEnd"/>
      <w:r w:rsidR="00E366AA" w:rsidRPr="0091470F">
        <w:rPr>
          <w:i/>
          <w:lang w:val="hr-HR"/>
        </w:rPr>
        <w:t>,</w:t>
      </w:r>
      <w:r w:rsidR="00E366AA" w:rsidRPr="0091470F">
        <w:rPr>
          <w:lang w:val="hr-HR"/>
        </w:rPr>
        <w:t xml:space="preserve"> Vol. 48, No. 2, 241-263. </w:t>
      </w:r>
      <w:proofErr w:type="spellStart"/>
      <w:r w:rsidR="00E366AA" w:rsidRPr="0091470F">
        <w:rPr>
          <w:lang w:val="hr-HR"/>
        </w:rPr>
        <w:t>Catholic</w:t>
      </w:r>
      <w:proofErr w:type="spellEnd"/>
      <w:r w:rsidR="00E366AA" w:rsidRPr="0091470F">
        <w:rPr>
          <w:lang w:val="hr-HR"/>
        </w:rPr>
        <w:t xml:space="preserve"> University </w:t>
      </w:r>
      <w:proofErr w:type="spellStart"/>
      <w:r w:rsidR="00E366AA" w:rsidRPr="0091470F">
        <w:rPr>
          <w:lang w:val="hr-HR"/>
        </w:rPr>
        <w:t>of</w:t>
      </w:r>
      <w:proofErr w:type="spellEnd"/>
      <w:r w:rsidR="00E366AA" w:rsidRPr="0091470F">
        <w:rPr>
          <w:lang w:val="hr-HR"/>
        </w:rPr>
        <w:t xml:space="preserve"> America, Washington D. C. 1986.</w:t>
      </w:r>
    </w:p>
    <w:p w14:paraId="70B0E279" w14:textId="77777777" w:rsidR="00C8655A" w:rsidRPr="0091470F" w:rsidRDefault="00E366AA" w:rsidP="00E366AA">
      <w:pPr>
        <w:spacing w:after="0" w:line="360" w:lineRule="auto"/>
        <w:jc w:val="both"/>
        <w:rPr>
          <w:lang w:val="hr-HR"/>
        </w:rPr>
      </w:pPr>
      <w:r w:rsidRPr="0091470F">
        <w:rPr>
          <w:lang w:val="hr-HR"/>
        </w:rPr>
        <w:t xml:space="preserve">15. </w:t>
      </w:r>
      <w:proofErr w:type="spellStart"/>
      <w:r w:rsidRPr="0091470F">
        <w:rPr>
          <w:lang w:val="hr-HR"/>
        </w:rPr>
        <w:t>Wenham</w:t>
      </w:r>
      <w:proofErr w:type="spellEnd"/>
      <w:r w:rsidRPr="0091470F">
        <w:rPr>
          <w:lang w:val="hr-HR"/>
        </w:rPr>
        <w:t xml:space="preserve">, G. J.: </w:t>
      </w:r>
      <w:r w:rsidRPr="0091470F">
        <w:rPr>
          <w:i/>
          <w:lang w:val="hr-HR"/>
        </w:rPr>
        <w:t xml:space="preserve">Word </w:t>
      </w:r>
      <w:proofErr w:type="spellStart"/>
      <w:r w:rsidRPr="0091470F">
        <w:rPr>
          <w:i/>
          <w:lang w:val="hr-HR"/>
        </w:rPr>
        <w:t>Biblical</w:t>
      </w:r>
      <w:proofErr w:type="spellEnd"/>
      <w:r w:rsidRPr="0091470F">
        <w:rPr>
          <w:i/>
          <w:lang w:val="hr-HR"/>
        </w:rPr>
        <w:t xml:space="preserve"> </w:t>
      </w:r>
      <w:proofErr w:type="spellStart"/>
      <w:r w:rsidRPr="0091470F">
        <w:rPr>
          <w:i/>
          <w:lang w:val="hr-HR"/>
        </w:rPr>
        <w:t>Commentary</w:t>
      </w:r>
      <w:proofErr w:type="spellEnd"/>
      <w:r w:rsidRPr="0091470F">
        <w:rPr>
          <w:i/>
          <w:lang w:val="hr-HR"/>
        </w:rPr>
        <w:t xml:space="preserve">, </w:t>
      </w:r>
      <w:proofErr w:type="spellStart"/>
      <w:r w:rsidRPr="0091470F">
        <w:rPr>
          <w:i/>
          <w:lang w:val="hr-HR"/>
        </w:rPr>
        <w:t>Genesis</w:t>
      </w:r>
      <w:proofErr w:type="spellEnd"/>
      <w:r w:rsidRPr="0091470F">
        <w:rPr>
          <w:i/>
          <w:lang w:val="hr-HR"/>
        </w:rPr>
        <w:t xml:space="preserve"> 1–15 Vol. 1</w:t>
      </w:r>
      <w:r w:rsidRPr="0091470F">
        <w:rPr>
          <w:lang w:val="hr-HR"/>
        </w:rPr>
        <w:t xml:space="preserve">. Word, </w:t>
      </w:r>
      <w:proofErr w:type="spellStart"/>
      <w:r w:rsidRPr="0091470F">
        <w:rPr>
          <w:lang w:val="hr-HR"/>
        </w:rPr>
        <w:t>Incorporated</w:t>
      </w:r>
      <w:proofErr w:type="spellEnd"/>
      <w:r w:rsidRPr="0091470F">
        <w:rPr>
          <w:lang w:val="hr-HR"/>
        </w:rPr>
        <w:t>, Dallas 1998.</w:t>
      </w:r>
    </w:p>
    <w:sectPr w:rsidR="00C8655A" w:rsidRPr="0091470F" w:rsidSect="00E950D3">
      <w:pgSz w:w="11907" w:h="16839"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B2A7" w14:textId="77777777" w:rsidR="00EB65D9" w:rsidRDefault="00EB65D9" w:rsidP="00767399">
      <w:pPr>
        <w:spacing w:after="0" w:line="240" w:lineRule="auto"/>
      </w:pPr>
      <w:r>
        <w:separator/>
      </w:r>
    </w:p>
  </w:endnote>
  <w:endnote w:type="continuationSeparator" w:id="0">
    <w:p w14:paraId="468835F0" w14:textId="77777777" w:rsidR="00EB65D9" w:rsidRDefault="00EB65D9" w:rsidP="0076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Times New Roman"/>
    <w:charset w:val="00"/>
    <w:family w:val="auto"/>
    <w:pitch w:val="variable"/>
    <w:sig w:usb0="E00000FF" w:usb1="00000003"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A7C3" w14:textId="77777777" w:rsidR="00EB65D9" w:rsidRDefault="00EB65D9" w:rsidP="00767399">
      <w:pPr>
        <w:spacing w:after="0" w:line="240" w:lineRule="auto"/>
      </w:pPr>
      <w:r>
        <w:separator/>
      </w:r>
    </w:p>
  </w:footnote>
  <w:footnote w:type="continuationSeparator" w:id="0">
    <w:p w14:paraId="7A46AAD9" w14:textId="77777777" w:rsidR="00EB65D9" w:rsidRDefault="00EB65D9" w:rsidP="00767399">
      <w:pPr>
        <w:spacing w:after="0" w:line="240" w:lineRule="auto"/>
      </w:pPr>
      <w:r>
        <w:continuationSeparator/>
      </w:r>
    </w:p>
  </w:footnote>
  <w:footnote w:id="1">
    <w:p w14:paraId="34F2A991" w14:textId="77777777" w:rsidR="00B73B02" w:rsidRPr="00A038C1" w:rsidRDefault="00B73B02">
      <w:pPr>
        <w:pStyle w:val="FootnoteText"/>
        <w:rPr>
          <w:lang w:val="hr-HR"/>
        </w:rPr>
      </w:pPr>
      <w:r>
        <w:rPr>
          <w:rStyle w:val="FootnoteReference"/>
        </w:rPr>
        <w:footnoteRef/>
      </w:r>
      <w:r>
        <w:t xml:space="preserve"> </w:t>
      </w:r>
      <w:r w:rsidRPr="00A038C1">
        <w:t>Carson, 1991: 112.</w:t>
      </w:r>
    </w:p>
  </w:footnote>
  <w:footnote w:id="2">
    <w:p w14:paraId="5C5FF34B" w14:textId="5516057C" w:rsidR="00B73B02" w:rsidRPr="0083483C" w:rsidRDefault="00B73B02" w:rsidP="00767399">
      <w:pPr>
        <w:pStyle w:val="FootnoteText"/>
        <w:rPr>
          <w:lang w:val="hr-HR"/>
        </w:rPr>
      </w:pPr>
      <w:r>
        <w:rPr>
          <w:rStyle w:val="FootnoteReference"/>
        </w:rPr>
        <w:footnoteRef/>
      </w:r>
      <w:r w:rsidRPr="0083483C">
        <w:rPr>
          <w:lang w:val="hr-HR"/>
        </w:rPr>
        <w:t xml:space="preserve"> </w:t>
      </w:r>
      <w:proofErr w:type="spellStart"/>
      <w:r w:rsidRPr="0083483C">
        <w:rPr>
          <w:lang w:val="hr-HR"/>
        </w:rPr>
        <w:t>Beasley</w:t>
      </w:r>
      <w:proofErr w:type="spellEnd"/>
      <w:r w:rsidRPr="0083483C">
        <w:rPr>
          <w:lang w:val="hr-HR"/>
        </w:rPr>
        <w:t xml:space="preserve">-Murray, 2002:3. Gordley predstavlja obranu mišljenja da izvor proslova leži u </w:t>
      </w:r>
      <w:r w:rsidR="004715E3">
        <w:rPr>
          <w:color w:val="5B9BD5" w:themeColor="accent1"/>
          <w:lang w:val="hr-HR"/>
        </w:rPr>
        <w:t>otprije poznatome</w:t>
      </w:r>
      <w:r w:rsidRPr="004715E3">
        <w:rPr>
          <w:color w:val="FF0000"/>
          <w:lang w:val="hr-HR"/>
        </w:rPr>
        <w:t xml:space="preserve"> </w:t>
      </w:r>
      <w:r w:rsidRPr="0083483C">
        <w:rPr>
          <w:lang w:val="hr-HR"/>
        </w:rPr>
        <w:t>didaktičkom</w:t>
      </w:r>
      <w:r w:rsidR="001759B4" w:rsidRPr="0083483C">
        <w:rPr>
          <w:lang w:val="hr-HR"/>
        </w:rPr>
        <w:t>e</w:t>
      </w:r>
      <w:r w:rsidRPr="0083483C">
        <w:rPr>
          <w:lang w:val="hr-HR"/>
        </w:rPr>
        <w:t xml:space="preserve"> himnu  (Gordley, 2009: 175).</w:t>
      </w:r>
    </w:p>
  </w:footnote>
  <w:footnote w:id="3">
    <w:p w14:paraId="6805795B" w14:textId="77777777" w:rsidR="00B73B02" w:rsidRDefault="00B73B02" w:rsidP="00A038C1">
      <w:pPr>
        <w:pStyle w:val="FootnoteText"/>
      </w:pPr>
      <w:r>
        <w:rPr>
          <w:rStyle w:val="FootnoteReference"/>
        </w:rPr>
        <w:footnoteRef/>
      </w:r>
      <w:r>
        <w:t xml:space="preserve"> </w:t>
      </w:r>
      <w:proofErr w:type="spellStart"/>
      <w:r>
        <w:t>Autorstvo</w:t>
      </w:r>
      <w:proofErr w:type="spellEnd"/>
      <w:r>
        <w:t xml:space="preserve"> Ivanova </w:t>
      </w:r>
      <w:proofErr w:type="spellStart"/>
      <w:r>
        <w:t>evanđelja</w:t>
      </w:r>
      <w:proofErr w:type="spellEnd"/>
      <w:r>
        <w:t xml:space="preserve"> </w:t>
      </w:r>
      <w:proofErr w:type="spellStart"/>
      <w:r>
        <w:t>još</w:t>
      </w:r>
      <w:proofErr w:type="spellEnd"/>
      <w:r>
        <w:t xml:space="preserve"> </w:t>
      </w:r>
      <w:proofErr w:type="spellStart"/>
      <w:r>
        <w:t>uvijek</w:t>
      </w:r>
      <w:proofErr w:type="spellEnd"/>
      <w:r>
        <w:t xml:space="preserve"> je </w:t>
      </w:r>
      <w:proofErr w:type="spellStart"/>
      <w:r>
        <w:t>temom</w:t>
      </w:r>
      <w:proofErr w:type="spellEnd"/>
      <w:r>
        <w:t xml:space="preserve"> </w:t>
      </w:r>
      <w:proofErr w:type="spellStart"/>
      <w:r>
        <w:t>rasprava</w:t>
      </w:r>
      <w:proofErr w:type="spellEnd"/>
      <w:r>
        <w:t xml:space="preserve">. </w:t>
      </w:r>
      <w:proofErr w:type="spellStart"/>
      <w:r>
        <w:t>Ovaj</w:t>
      </w:r>
      <w:proofErr w:type="spellEnd"/>
      <w:r>
        <w:t xml:space="preserve"> </w:t>
      </w:r>
      <w:proofErr w:type="spellStart"/>
      <w:r>
        <w:t>članak</w:t>
      </w:r>
      <w:proofErr w:type="spellEnd"/>
      <w:r>
        <w:t xml:space="preserve"> </w:t>
      </w:r>
      <w:proofErr w:type="spellStart"/>
      <w:r>
        <w:t>naziva</w:t>
      </w:r>
      <w:proofErr w:type="spellEnd"/>
      <w:r>
        <w:t xml:space="preserve"> Ivana </w:t>
      </w:r>
      <w:proofErr w:type="spellStart"/>
      <w:r>
        <w:t>autorom</w:t>
      </w:r>
      <w:proofErr w:type="spellEnd"/>
      <w:r>
        <w:t xml:space="preserve"> </w:t>
      </w:r>
      <w:proofErr w:type="spellStart"/>
      <w:r>
        <w:t>dotičnoga</w:t>
      </w:r>
      <w:proofErr w:type="spellEnd"/>
      <w:r>
        <w:t xml:space="preserve"> </w:t>
      </w:r>
      <w:proofErr w:type="spellStart"/>
      <w:r>
        <w:t>evanđelja</w:t>
      </w:r>
      <w:proofErr w:type="spellEnd"/>
      <w:r>
        <w:t xml:space="preserve"> </w:t>
      </w:r>
      <w:proofErr w:type="spellStart"/>
      <w:r>
        <w:t>na</w:t>
      </w:r>
      <w:proofErr w:type="spellEnd"/>
      <w:r>
        <w:t xml:space="preserve"> </w:t>
      </w:r>
      <w:proofErr w:type="spellStart"/>
      <w:r>
        <w:t>temelju</w:t>
      </w:r>
      <w:proofErr w:type="spellEnd"/>
      <w:r>
        <w:t xml:space="preserve"> </w:t>
      </w:r>
      <w:proofErr w:type="spellStart"/>
      <w:r>
        <w:t>retka</w:t>
      </w:r>
      <w:proofErr w:type="spellEnd"/>
      <w:r>
        <w:t xml:space="preserve"> Iv 21,24 </w:t>
      </w:r>
      <w:proofErr w:type="spellStart"/>
      <w:r>
        <w:t>gdje</w:t>
      </w:r>
      <w:proofErr w:type="spellEnd"/>
      <w:r>
        <w:t xml:space="preserve"> </w:t>
      </w:r>
      <w:proofErr w:type="spellStart"/>
      <w:r>
        <w:t>izravno</w:t>
      </w:r>
      <w:proofErr w:type="spellEnd"/>
      <w:r>
        <w:t xml:space="preserve"> </w:t>
      </w:r>
      <w:proofErr w:type="spellStart"/>
      <w:r>
        <w:t>razlučujemo</w:t>
      </w:r>
      <w:proofErr w:type="spellEnd"/>
      <w:r>
        <w:t xml:space="preserve"> </w:t>
      </w:r>
      <w:proofErr w:type="spellStart"/>
      <w:r>
        <w:t>implikaciju</w:t>
      </w:r>
      <w:proofErr w:type="spellEnd"/>
      <w:r>
        <w:t xml:space="preserve"> o </w:t>
      </w:r>
      <w:proofErr w:type="spellStart"/>
      <w:r>
        <w:t>identitetu</w:t>
      </w:r>
      <w:proofErr w:type="spellEnd"/>
      <w:r>
        <w:t xml:space="preserve"> </w:t>
      </w:r>
      <w:proofErr w:type="spellStart"/>
      <w:r>
        <w:t>pisca</w:t>
      </w:r>
      <w:proofErr w:type="spellEnd"/>
      <w:r>
        <w:t xml:space="preserve">. </w:t>
      </w:r>
      <w:proofErr w:type="spellStart"/>
      <w:r>
        <w:t>Ovo</w:t>
      </w:r>
      <w:proofErr w:type="spellEnd"/>
      <w:r>
        <w:t xml:space="preserve"> </w:t>
      </w:r>
      <w:proofErr w:type="spellStart"/>
      <w:r>
        <w:t>evanđelje</w:t>
      </w:r>
      <w:proofErr w:type="spellEnd"/>
      <w:r>
        <w:t xml:space="preserve"> </w:t>
      </w:r>
      <w:proofErr w:type="spellStart"/>
      <w:r>
        <w:t>svoga</w:t>
      </w:r>
      <w:proofErr w:type="spellEnd"/>
      <w:r>
        <w:t xml:space="preserve"> </w:t>
      </w:r>
      <w:proofErr w:type="spellStart"/>
      <w:r>
        <w:t>tvorca</w:t>
      </w:r>
      <w:proofErr w:type="spellEnd"/>
      <w:r>
        <w:t xml:space="preserve"> </w:t>
      </w:r>
      <w:proofErr w:type="spellStart"/>
      <w:r>
        <w:t>naziva</w:t>
      </w:r>
      <w:proofErr w:type="spellEnd"/>
      <w:r>
        <w:t xml:space="preserve"> </w:t>
      </w:r>
      <w:r w:rsidRPr="00DB73FC">
        <w:rPr>
          <w:lang w:val="hr-HR"/>
        </w:rPr>
        <w:t>„</w:t>
      </w:r>
      <w:proofErr w:type="spellStart"/>
      <w:r>
        <w:t>učenikom</w:t>
      </w:r>
      <w:proofErr w:type="spellEnd"/>
      <w:r>
        <w:t xml:space="preserve"> </w:t>
      </w:r>
      <w:proofErr w:type="spellStart"/>
      <w:r>
        <w:t>kojega</w:t>
      </w:r>
      <w:proofErr w:type="spellEnd"/>
      <w:r>
        <w:t xml:space="preserve"> je </w:t>
      </w:r>
      <w:proofErr w:type="spellStart"/>
      <w:r>
        <w:t>Isus</w:t>
      </w:r>
      <w:proofErr w:type="spellEnd"/>
      <w:r>
        <w:t xml:space="preserve"> </w:t>
      </w:r>
      <w:proofErr w:type="spellStart"/>
      <w:r>
        <w:t>osobito</w:t>
      </w:r>
      <w:proofErr w:type="spellEnd"/>
      <w:r>
        <w:t xml:space="preserve"> </w:t>
      </w:r>
      <w:proofErr w:type="spellStart"/>
      <w:r>
        <w:t>ljubio</w:t>
      </w:r>
      <w:proofErr w:type="spellEnd"/>
      <w:r>
        <w:t xml:space="preserve">”, </w:t>
      </w:r>
      <w:proofErr w:type="spellStart"/>
      <w:r>
        <w:t>izravnim</w:t>
      </w:r>
      <w:proofErr w:type="spellEnd"/>
      <w:r>
        <w:t xml:space="preserve"> </w:t>
      </w:r>
      <w:proofErr w:type="spellStart"/>
      <w:r>
        <w:t>Isusovim</w:t>
      </w:r>
      <w:proofErr w:type="spellEnd"/>
      <w:r>
        <w:t xml:space="preserve"> </w:t>
      </w:r>
      <w:proofErr w:type="spellStart"/>
      <w:r>
        <w:t>svjedokom</w:t>
      </w:r>
      <w:proofErr w:type="spellEnd"/>
      <w:r>
        <w:t xml:space="preserve">. Bauckham </w:t>
      </w:r>
      <w:proofErr w:type="spellStart"/>
      <w:r>
        <w:t>smatra</w:t>
      </w:r>
      <w:proofErr w:type="spellEnd"/>
      <w:r>
        <w:t xml:space="preserve"> Ivana </w:t>
      </w:r>
      <w:proofErr w:type="spellStart"/>
      <w:r>
        <w:t>Starijega</w:t>
      </w:r>
      <w:proofErr w:type="spellEnd"/>
      <w:r>
        <w:t xml:space="preserve"> </w:t>
      </w:r>
      <w:proofErr w:type="spellStart"/>
      <w:r>
        <w:t>autorom</w:t>
      </w:r>
      <w:proofErr w:type="spellEnd"/>
      <w:r>
        <w:t xml:space="preserve"> (Bauckham, 2007: 82). Carson </w:t>
      </w:r>
      <w:proofErr w:type="spellStart"/>
      <w:r>
        <w:t>iznosi</w:t>
      </w:r>
      <w:proofErr w:type="spellEnd"/>
      <w:r>
        <w:t xml:space="preserve"> argument za </w:t>
      </w:r>
      <w:proofErr w:type="spellStart"/>
      <w:r>
        <w:t>autorstvo</w:t>
      </w:r>
      <w:proofErr w:type="spellEnd"/>
      <w:r>
        <w:t xml:space="preserve"> Ivana, </w:t>
      </w:r>
      <w:proofErr w:type="spellStart"/>
      <w:r>
        <w:t>Zebedejeva</w:t>
      </w:r>
      <w:proofErr w:type="spellEnd"/>
      <w:r>
        <w:t xml:space="preserve"> </w:t>
      </w:r>
      <w:proofErr w:type="spellStart"/>
      <w:r>
        <w:t>sina</w:t>
      </w:r>
      <w:proofErr w:type="spellEnd"/>
      <w:r>
        <w:t xml:space="preserve"> (Carson, 1991: 68-81). </w:t>
      </w:r>
      <w:proofErr w:type="spellStart"/>
      <w:r>
        <w:t>Ovaj</w:t>
      </w:r>
      <w:proofErr w:type="spellEnd"/>
      <w:r>
        <w:t xml:space="preserve"> </w:t>
      </w:r>
      <w:proofErr w:type="spellStart"/>
      <w:r>
        <w:t>članak</w:t>
      </w:r>
      <w:proofErr w:type="spellEnd"/>
      <w:r>
        <w:t xml:space="preserve"> </w:t>
      </w:r>
      <w:proofErr w:type="spellStart"/>
      <w:r>
        <w:t>govori</w:t>
      </w:r>
      <w:proofErr w:type="spellEnd"/>
      <w:r>
        <w:t xml:space="preserve"> o </w:t>
      </w:r>
      <w:proofErr w:type="spellStart"/>
      <w:r>
        <w:t>Ivanu</w:t>
      </w:r>
      <w:proofErr w:type="spellEnd"/>
      <w:r>
        <w:t xml:space="preserve"> </w:t>
      </w:r>
      <w:proofErr w:type="spellStart"/>
      <w:r>
        <w:t>kao</w:t>
      </w:r>
      <w:proofErr w:type="spellEnd"/>
      <w:r>
        <w:t xml:space="preserve"> o </w:t>
      </w:r>
      <w:proofErr w:type="spellStart"/>
      <w:r>
        <w:t>impliciranome</w:t>
      </w:r>
      <w:proofErr w:type="spellEnd"/>
      <w:r>
        <w:t xml:space="preserve"> </w:t>
      </w:r>
      <w:proofErr w:type="spellStart"/>
      <w:r>
        <w:t>autoru</w:t>
      </w:r>
      <w:proofErr w:type="spellEnd"/>
      <w:r>
        <w:t xml:space="preserve">, </w:t>
      </w:r>
      <w:proofErr w:type="spellStart"/>
      <w:r>
        <w:t>ali</w:t>
      </w:r>
      <w:proofErr w:type="spellEnd"/>
      <w:r>
        <w:t xml:space="preserve"> </w:t>
      </w:r>
      <w:proofErr w:type="spellStart"/>
      <w:r>
        <w:t>dopušta</w:t>
      </w:r>
      <w:proofErr w:type="spellEnd"/>
      <w:r>
        <w:t xml:space="preserve"> da je </w:t>
      </w:r>
      <w:proofErr w:type="spellStart"/>
      <w:r>
        <w:t>rasprava</w:t>
      </w:r>
      <w:proofErr w:type="spellEnd"/>
      <w:r>
        <w:t xml:space="preserve"> o </w:t>
      </w:r>
      <w:proofErr w:type="spellStart"/>
      <w:r>
        <w:t>stvarnome</w:t>
      </w:r>
      <w:proofErr w:type="spellEnd"/>
      <w:r>
        <w:t xml:space="preserve"> </w:t>
      </w:r>
      <w:proofErr w:type="spellStart"/>
      <w:r>
        <w:t>autorstvu</w:t>
      </w:r>
      <w:proofErr w:type="spellEnd"/>
      <w:r>
        <w:t xml:space="preserve"> Ivanova </w:t>
      </w:r>
      <w:proofErr w:type="spellStart"/>
      <w:r>
        <w:t>evanđelja</w:t>
      </w:r>
      <w:proofErr w:type="spellEnd"/>
      <w:r>
        <w:t xml:space="preserve"> </w:t>
      </w:r>
      <w:proofErr w:type="spellStart"/>
      <w:r>
        <w:t>izvan</w:t>
      </w:r>
      <w:proofErr w:type="spellEnd"/>
      <w:r>
        <w:t xml:space="preserve"> </w:t>
      </w:r>
      <w:proofErr w:type="spellStart"/>
      <w:r>
        <w:t>opsega</w:t>
      </w:r>
      <w:proofErr w:type="spellEnd"/>
      <w:r>
        <w:t xml:space="preserve"> </w:t>
      </w:r>
      <w:proofErr w:type="spellStart"/>
      <w:r>
        <w:t>ovoga</w:t>
      </w:r>
      <w:proofErr w:type="spellEnd"/>
      <w:r>
        <w:t xml:space="preserve"> </w:t>
      </w:r>
      <w:proofErr w:type="spellStart"/>
      <w:r>
        <w:t>rada</w:t>
      </w:r>
      <w:proofErr w:type="spellEnd"/>
      <w:r>
        <w:t xml:space="preserve">. </w:t>
      </w:r>
    </w:p>
  </w:footnote>
  <w:footnote w:id="4">
    <w:p w14:paraId="350D9497" w14:textId="77777777" w:rsidR="00B73B02" w:rsidRDefault="00B73B02" w:rsidP="00767399">
      <w:pPr>
        <w:pStyle w:val="FootnoteText"/>
      </w:pPr>
      <w:r>
        <w:rPr>
          <w:rStyle w:val="FootnoteReference"/>
        </w:rPr>
        <w:footnoteRef/>
      </w:r>
      <w:r>
        <w:t xml:space="preserve"> </w:t>
      </w:r>
      <w:proofErr w:type="spellStart"/>
      <w:r>
        <w:t>Svi</w:t>
      </w:r>
      <w:proofErr w:type="spellEnd"/>
      <w:r>
        <w:t xml:space="preserve"> </w:t>
      </w:r>
      <w:proofErr w:type="spellStart"/>
      <w:r>
        <w:t>navodi</w:t>
      </w:r>
      <w:proofErr w:type="spellEnd"/>
      <w:r>
        <w:t xml:space="preserve"> </w:t>
      </w:r>
      <w:proofErr w:type="spellStart"/>
      <w:r>
        <w:t>iz</w:t>
      </w:r>
      <w:proofErr w:type="spellEnd"/>
      <w:r>
        <w:t xml:space="preserve"> </w:t>
      </w:r>
      <w:proofErr w:type="spellStart"/>
      <w:r>
        <w:t>Svetoga</w:t>
      </w:r>
      <w:proofErr w:type="spellEnd"/>
      <w:r>
        <w:t xml:space="preserve"> </w:t>
      </w:r>
      <w:proofErr w:type="spellStart"/>
      <w:r>
        <w:t>Pisma</w:t>
      </w:r>
      <w:proofErr w:type="spellEnd"/>
      <w:r>
        <w:t xml:space="preserve">, </w:t>
      </w:r>
      <w:proofErr w:type="spellStart"/>
      <w:r>
        <w:t>ako</w:t>
      </w:r>
      <w:proofErr w:type="spellEnd"/>
      <w:r>
        <w:t xml:space="preserve"> </w:t>
      </w:r>
      <w:proofErr w:type="spellStart"/>
      <w:r>
        <w:t>drugačije</w:t>
      </w:r>
      <w:proofErr w:type="spellEnd"/>
      <w:r>
        <w:t xml:space="preserve"> </w:t>
      </w:r>
      <w:proofErr w:type="spellStart"/>
      <w:r>
        <w:t>nije</w:t>
      </w:r>
      <w:proofErr w:type="spellEnd"/>
      <w:r>
        <w:t xml:space="preserve"> </w:t>
      </w:r>
      <w:proofErr w:type="spellStart"/>
      <w:r>
        <w:t>naznačeno</w:t>
      </w:r>
      <w:proofErr w:type="spellEnd"/>
      <w:r>
        <w:t xml:space="preserve">, </w:t>
      </w:r>
      <w:proofErr w:type="spellStart"/>
      <w:r>
        <w:t>preuzeti</w:t>
      </w:r>
      <w:proofErr w:type="spellEnd"/>
      <w:r>
        <w:t xml:space="preserve"> </w:t>
      </w:r>
      <w:proofErr w:type="spellStart"/>
      <w:r>
        <w:t>su</w:t>
      </w:r>
      <w:proofErr w:type="spellEnd"/>
      <w:r>
        <w:t xml:space="preserve"> </w:t>
      </w:r>
      <w:proofErr w:type="spellStart"/>
      <w:r>
        <w:t>iz</w:t>
      </w:r>
      <w:proofErr w:type="spellEnd"/>
      <w:r>
        <w:t xml:space="preserve"> </w:t>
      </w:r>
      <w:proofErr w:type="spellStart"/>
      <w:r>
        <w:t>Biblije</w:t>
      </w:r>
      <w:proofErr w:type="spellEnd"/>
      <w:r>
        <w:t xml:space="preserve"> u </w:t>
      </w:r>
      <w:proofErr w:type="spellStart"/>
      <w:r>
        <w:t>izdanju</w:t>
      </w:r>
      <w:proofErr w:type="spellEnd"/>
      <w:r>
        <w:t xml:space="preserve"> </w:t>
      </w:r>
      <w:proofErr w:type="spellStart"/>
      <w:r>
        <w:t>Kršćanske</w:t>
      </w:r>
      <w:proofErr w:type="spellEnd"/>
      <w:r>
        <w:t xml:space="preserve"> </w:t>
      </w:r>
      <w:proofErr w:type="spellStart"/>
      <w:r>
        <w:t>sadašnjosti</w:t>
      </w:r>
      <w:proofErr w:type="spellEnd"/>
      <w:r>
        <w:t xml:space="preserve">, 1999. </w:t>
      </w:r>
    </w:p>
  </w:footnote>
  <w:footnote w:id="5">
    <w:p w14:paraId="650A3A59" w14:textId="77777777" w:rsidR="00B73B02" w:rsidRDefault="00B73B02" w:rsidP="00192DD1">
      <w:pPr>
        <w:pStyle w:val="FootnoteText"/>
      </w:pPr>
      <w:r>
        <w:rPr>
          <w:rStyle w:val="FootnoteReference"/>
        </w:rPr>
        <w:footnoteRef/>
      </w:r>
      <w:r>
        <w:t xml:space="preserve"> Beasley-Murray </w:t>
      </w:r>
      <w:proofErr w:type="spellStart"/>
      <w:r>
        <w:t>naziva</w:t>
      </w:r>
      <w:proofErr w:type="spellEnd"/>
      <w:r>
        <w:t xml:space="preserve"> </w:t>
      </w:r>
      <w:proofErr w:type="spellStart"/>
      <w:r>
        <w:t>Ivanovu</w:t>
      </w:r>
      <w:proofErr w:type="spellEnd"/>
      <w:r>
        <w:t xml:space="preserve"> </w:t>
      </w:r>
      <w:proofErr w:type="spellStart"/>
      <w:r>
        <w:t>uporabu</w:t>
      </w:r>
      <w:proofErr w:type="spellEnd"/>
      <w:r>
        <w:t xml:space="preserve"> </w:t>
      </w:r>
      <w:proofErr w:type="spellStart"/>
      <w:r>
        <w:t>pojma</w:t>
      </w:r>
      <w:proofErr w:type="spellEnd"/>
      <w:r>
        <w:t xml:space="preserve"> </w:t>
      </w:r>
      <w:r w:rsidRPr="00DB73FC">
        <w:rPr>
          <w:lang w:val="hr-HR"/>
        </w:rPr>
        <w:t>„</w:t>
      </w:r>
      <w:proofErr w:type="spellStart"/>
      <w:r>
        <w:t>riječ</w:t>
      </w:r>
      <w:proofErr w:type="spellEnd"/>
      <w:r>
        <w:t>” (</w:t>
      </w:r>
      <w:r>
        <w:rPr>
          <w:lang w:val="el-GR"/>
        </w:rPr>
        <w:t>λόγος</w:t>
      </w:r>
      <w:r>
        <w:t xml:space="preserve">) u </w:t>
      </w:r>
      <w:proofErr w:type="spellStart"/>
      <w:r>
        <w:t>proslovu</w:t>
      </w:r>
      <w:proofErr w:type="spellEnd"/>
      <w:r>
        <w:t xml:space="preserve"> </w:t>
      </w:r>
      <w:r w:rsidRPr="00DB73FC">
        <w:rPr>
          <w:lang w:val="hr-HR"/>
        </w:rPr>
        <w:t>„</w:t>
      </w:r>
      <w:proofErr w:type="spellStart"/>
      <w:r>
        <w:t>majstorskim</w:t>
      </w:r>
      <w:proofErr w:type="spellEnd"/>
      <w:r>
        <w:t xml:space="preserve"> </w:t>
      </w:r>
      <w:proofErr w:type="spellStart"/>
      <w:r>
        <w:t>potezom</w:t>
      </w:r>
      <w:proofErr w:type="spellEnd"/>
      <w:r>
        <w:t xml:space="preserve"> </w:t>
      </w:r>
      <w:proofErr w:type="spellStart"/>
      <w:r>
        <w:t>komunikacije</w:t>
      </w:r>
      <w:proofErr w:type="spellEnd"/>
      <w:r>
        <w:t xml:space="preserve"> </w:t>
      </w:r>
      <w:proofErr w:type="spellStart"/>
      <w:r>
        <w:t>sa</w:t>
      </w:r>
      <w:proofErr w:type="spellEnd"/>
      <w:r>
        <w:t xml:space="preserve"> </w:t>
      </w:r>
      <w:proofErr w:type="spellStart"/>
      <w:r>
        <w:t>svijetom</w:t>
      </w:r>
      <w:proofErr w:type="spellEnd"/>
      <w:r w:rsidRPr="004715E3">
        <w:rPr>
          <w:color w:val="FF0000"/>
        </w:rPr>
        <w:t xml:space="preserve"> </w:t>
      </w:r>
      <w:proofErr w:type="spellStart"/>
      <w:r w:rsidR="004715E3">
        <w:rPr>
          <w:color w:val="5B9BD5" w:themeColor="accent1"/>
        </w:rPr>
        <w:t>svojega</w:t>
      </w:r>
      <w:proofErr w:type="spellEnd"/>
      <w:r w:rsidR="004715E3">
        <w:rPr>
          <w:color w:val="5B9BD5" w:themeColor="accent1"/>
        </w:rPr>
        <w:t xml:space="preserve"> </w:t>
      </w:r>
      <w:proofErr w:type="spellStart"/>
      <w:r>
        <w:t>vremena</w:t>
      </w:r>
      <w:proofErr w:type="spellEnd"/>
      <w:r>
        <w:t xml:space="preserve">” (Beasley-Murray, 2002: lxvi), </w:t>
      </w:r>
      <w:proofErr w:type="spellStart"/>
      <w:r>
        <w:t>te</w:t>
      </w:r>
      <w:proofErr w:type="spellEnd"/>
      <w:r>
        <w:t xml:space="preserve"> </w:t>
      </w:r>
      <w:proofErr w:type="spellStart"/>
      <w:r>
        <w:t>opisuje</w:t>
      </w:r>
      <w:proofErr w:type="spellEnd"/>
      <w:r>
        <w:t xml:space="preserve"> </w:t>
      </w:r>
      <w:proofErr w:type="spellStart"/>
      <w:r>
        <w:t>kako</w:t>
      </w:r>
      <w:proofErr w:type="spellEnd"/>
      <w:r>
        <w:t xml:space="preserve"> </w:t>
      </w:r>
      <w:proofErr w:type="spellStart"/>
      <w:r>
        <w:t>su</w:t>
      </w:r>
      <w:proofErr w:type="spellEnd"/>
      <w:r w:rsidR="00B13EBB">
        <w:t xml:space="preserve"> </w:t>
      </w:r>
      <w:proofErr w:type="spellStart"/>
      <w:r w:rsidR="00B13EBB">
        <w:t>i</w:t>
      </w:r>
      <w:proofErr w:type="spellEnd"/>
      <w:r w:rsidR="00B13EBB">
        <w:t xml:space="preserve"> </w:t>
      </w:r>
      <w:proofErr w:type="spellStart"/>
      <w:r w:rsidR="00B13EBB">
        <w:t>Ivanovi</w:t>
      </w:r>
      <w:proofErr w:type="spellEnd"/>
      <w:r w:rsidR="00B13EBB">
        <w:t xml:space="preserve"> </w:t>
      </w:r>
      <w:proofErr w:type="spellStart"/>
      <w:r w:rsidR="00B13EBB">
        <w:t>čitatelji</w:t>
      </w:r>
      <w:proofErr w:type="spellEnd"/>
      <w:r w:rsidR="00B13EBB">
        <w:t xml:space="preserve"> s </w:t>
      </w:r>
      <w:proofErr w:type="spellStart"/>
      <w:r w:rsidR="00B13EBB">
        <w:t>hebrejski</w:t>
      </w:r>
      <w:r>
        <w:t>m</w:t>
      </w:r>
      <w:proofErr w:type="spellEnd"/>
      <w:r>
        <w:t xml:space="preserve"> </w:t>
      </w:r>
      <w:proofErr w:type="spellStart"/>
      <w:r w:rsidR="004715E3">
        <w:rPr>
          <w:color w:val="5B9BD5" w:themeColor="accent1"/>
        </w:rPr>
        <w:t>kulturološkim</w:t>
      </w:r>
      <w:proofErr w:type="spellEnd"/>
      <w:r w:rsidR="004715E3">
        <w:rPr>
          <w:color w:val="5B9BD5" w:themeColor="accent1"/>
        </w:rPr>
        <w:t xml:space="preserve"> </w:t>
      </w:r>
      <w:proofErr w:type="spellStart"/>
      <w:r w:rsidR="004715E3">
        <w:rPr>
          <w:color w:val="5B9BD5" w:themeColor="accent1"/>
        </w:rPr>
        <w:t>nasljeđem</w:t>
      </w:r>
      <w:proofErr w:type="spellEnd"/>
      <w:r>
        <w:t xml:space="preserve">, </w:t>
      </w:r>
      <w:proofErr w:type="spellStart"/>
      <w:r>
        <w:t>i</w:t>
      </w:r>
      <w:proofErr w:type="spellEnd"/>
      <w:r>
        <w:t xml:space="preserve"> </w:t>
      </w:r>
      <w:proofErr w:type="spellStart"/>
      <w:r>
        <w:t>čitatelji</w:t>
      </w:r>
      <w:proofErr w:type="spellEnd"/>
      <w:r>
        <w:t xml:space="preserve"> s </w:t>
      </w:r>
      <w:proofErr w:type="spellStart"/>
      <w:r w:rsidR="004715E3">
        <w:rPr>
          <w:color w:val="5B9BD5" w:themeColor="accent1"/>
        </w:rPr>
        <w:t>grčkim</w:t>
      </w:r>
      <w:proofErr w:type="spellEnd"/>
      <w:r w:rsidR="004715E3">
        <w:rPr>
          <w:color w:val="5B9BD5" w:themeColor="accent1"/>
        </w:rPr>
        <w:t xml:space="preserve"> </w:t>
      </w:r>
      <w:proofErr w:type="spellStart"/>
      <w:r w:rsidR="004715E3">
        <w:rPr>
          <w:color w:val="5B9BD5" w:themeColor="accent1"/>
        </w:rPr>
        <w:t>nasljeđem</w:t>
      </w:r>
      <w:proofErr w:type="spellEnd"/>
      <w:r w:rsidR="004715E3">
        <w:rPr>
          <w:color w:val="5B9BD5" w:themeColor="accent1"/>
        </w:rPr>
        <w:t xml:space="preserve">, </w:t>
      </w:r>
      <w:proofErr w:type="spellStart"/>
      <w:r>
        <w:t>svjesni</w:t>
      </w:r>
      <w:proofErr w:type="spellEnd"/>
      <w:r>
        <w:t xml:space="preserve"> </w:t>
      </w:r>
      <w:proofErr w:type="spellStart"/>
      <w:r>
        <w:t>značenja</w:t>
      </w:r>
      <w:proofErr w:type="spellEnd"/>
      <w:r>
        <w:t xml:space="preserve"> </w:t>
      </w:r>
      <w:r w:rsidRPr="00DB73FC">
        <w:rPr>
          <w:lang w:val="hr-HR"/>
        </w:rPr>
        <w:t>„</w:t>
      </w:r>
      <w:proofErr w:type="spellStart"/>
      <w:r>
        <w:t>riječi</w:t>
      </w:r>
      <w:proofErr w:type="spellEnd"/>
      <w:r>
        <w:t xml:space="preserve">” </w:t>
      </w:r>
      <w:proofErr w:type="spellStart"/>
      <w:r>
        <w:t>kao</w:t>
      </w:r>
      <w:proofErr w:type="spellEnd"/>
      <w:r>
        <w:t xml:space="preserve"> </w:t>
      </w:r>
      <w:proofErr w:type="spellStart"/>
      <w:r>
        <w:t>teološkoga</w:t>
      </w:r>
      <w:proofErr w:type="spellEnd"/>
      <w:r>
        <w:t xml:space="preserve"> </w:t>
      </w:r>
      <w:proofErr w:type="spellStart"/>
      <w:r>
        <w:t>i</w:t>
      </w:r>
      <w:proofErr w:type="spellEnd"/>
      <w:r>
        <w:t xml:space="preserve"> </w:t>
      </w:r>
      <w:proofErr w:type="spellStart"/>
      <w:r>
        <w:t>filozofskoga</w:t>
      </w:r>
      <w:proofErr w:type="spellEnd"/>
      <w:r>
        <w:t xml:space="preserve"> </w:t>
      </w:r>
      <w:proofErr w:type="spellStart"/>
      <w:r>
        <w:t>pojma</w:t>
      </w:r>
      <w:proofErr w:type="spellEnd"/>
      <w:r>
        <w:t>.</w:t>
      </w:r>
      <w:r w:rsidRPr="004715E3">
        <w:rPr>
          <w:color w:val="FF0000"/>
        </w:rPr>
        <w:t xml:space="preserve"> </w:t>
      </w:r>
      <w:proofErr w:type="spellStart"/>
      <w:r w:rsidR="004715E3">
        <w:rPr>
          <w:color w:val="5B9BD5" w:themeColor="accent1"/>
        </w:rPr>
        <w:t>Iako</w:t>
      </w:r>
      <w:proofErr w:type="spellEnd"/>
      <w:r w:rsidR="004715E3">
        <w:rPr>
          <w:color w:val="5B9BD5" w:themeColor="accent1"/>
        </w:rPr>
        <w:t xml:space="preserve"> </w:t>
      </w:r>
      <w:r>
        <w:t xml:space="preserve">je </w:t>
      </w:r>
      <w:proofErr w:type="spellStart"/>
      <w:r>
        <w:t>ovaj</w:t>
      </w:r>
      <w:proofErr w:type="spellEnd"/>
      <w:r>
        <w:t xml:space="preserve"> </w:t>
      </w:r>
      <w:proofErr w:type="spellStart"/>
      <w:r>
        <w:t>pojam</w:t>
      </w:r>
      <w:proofErr w:type="spellEnd"/>
      <w:r>
        <w:t xml:space="preserve"> </w:t>
      </w:r>
      <w:proofErr w:type="spellStart"/>
      <w:r>
        <w:t>vrlo</w:t>
      </w:r>
      <w:proofErr w:type="spellEnd"/>
      <w:r>
        <w:t xml:space="preserve"> </w:t>
      </w:r>
      <w:proofErr w:type="spellStart"/>
      <w:r>
        <w:t>važan</w:t>
      </w:r>
      <w:proofErr w:type="spellEnd"/>
      <w:r>
        <w:t xml:space="preserve"> za </w:t>
      </w:r>
      <w:proofErr w:type="spellStart"/>
      <w:r>
        <w:t>proslov</w:t>
      </w:r>
      <w:proofErr w:type="spellEnd"/>
      <w:r>
        <w:t xml:space="preserve">, u </w:t>
      </w:r>
      <w:proofErr w:type="spellStart"/>
      <w:r w:rsidRPr="00121224">
        <w:t>dublje</w:t>
      </w:r>
      <w:proofErr w:type="spellEnd"/>
      <w:r w:rsidRPr="00121224">
        <w:t xml:space="preserve"> </w:t>
      </w:r>
      <w:proofErr w:type="spellStart"/>
      <w:r w:rsidRPr="00121224">
        <w:t>razmatranje</w:t>
      </w:r>
      <w:proofErr w:type="spellEnd"/>
      <w:r w:rsidRPr="00121224">
        <w:t xml:space="preserve"> </w:t>
      </w:r>
      <w:proofErr w:type="spellStart"/>
      <w:r w:rsidRPr="00121224">
        <w:t>značenja</w:t>
      </w:r>
      <w:proofErr w:type="spellEnd"/>
      <w:r w:rsidRPr="00121224">
        <w:t xml:space="preserve"> </w:t>
      </w:r>
      <w:proofErr w:type="spellStart"/>
      <w:r w:rsidRPr="00121224">
        <w:t>pojma</w:t>
      </w:r>
      <w:proofErr w:type="spellEnd"/>
      <w:r w:rsidRPr="00121224">
        <w:t xml:space="preserve"> </w:t>
      </w:r>
      <w:r w:rsidRPr="00DB73FC">
        <w:rPr>
          <w:lang w:val="hr-HR"/>
        </w:rPr>
        <w:t>„</w:t>
      </w:r>
      <w:proofErr w:type="spellStart"/>
      <w:r w:rsidRPr="00121224">
        <w:t>riječ</w:t>
      </w:r>
      <w:proofErr w:type="spellEnd"/>
      <w:r w:rsidRPr="00121224">
        <w:t>”</w:t>
      </w:r>
      <w:r>
        <w:t xml:space="preserve"> u </w:t>
      </w:r>
      <w:proofErr w:type="spellStart"/>
      <w:r>
        <w:t>ovome</w:t>
      </w:r>
      <w:proofErr w:type="spellEnd"/>
      <w:r>
        <w:t xml:space="preserve"> </w:t>
      </w:r>
      <w:proofErr w:type="spellStart"/>
      <w:r>
        <w:t>radu</w:t>
      </w:r>
      <w:proofErr w:type="spellEnd"/>
      <w:r>
        <w:t xml:space="preserve"> </w:t>
      </w:r>
      <w:proofErr w:type="spellStart"/>
      <w:r>
        <w:t>neće</w:t>
      </w:r>
      <w:proofErr w:type="spellEnd"/>
      <w:r>
        <w:t xml:space="preserve"> se </w:t>
      </w:r>
      <w:proofErr w:type="spellStart"/>
      <w:r>
        <w:t>ulaziti</w:t>
      </w:r>
      <w:proofErr w:type="spellEnd"/>
      <w:r>
        <w:t xml:space="preserve">. </w:t>
      </w:r>
    </w:p>
  </w:footnote>
  <w:footnote w:id="6">
    <w:p w14:paraId="546D4BD6" w14:textId="77777777" w:rsidR="00B73B02" w:rsidRDefault="00B73B02" w:rsidP="00075823">
      <w:pPr>
        <w:pStyle w:val="FootnoteText"/>
      </w:pPr>
      <w:r>
        <w:rPr>
          <w:rStyle w:val="FootnoteReference"/>
        </w:rPr>
        <w:footnoteRef/>
      </w:r>
      <w:r>
        <w:t xml:space="preserve"> Carson, 1991: 119-120, 138. </w:t>
      </w:r>
      <w:proofErr w:type="spellStart"/>
      <w:r>
        <w:t>Vidi</w:t>
      </w:r>
      <w:proofErr w:type="spellEnd"/>
      <w:r>
        <w:t xml:space="preserve"> </w:t>
      </w:r>
      <w:proofErr w:type="spellStart"/>
      <w:r>
        <w:t>i</w:t>
      </w:r>
      <w:proofErr w:type="spellEnd"/>
      <w:r>
        <w:t xml:space="preserve"> Beasley-Murray, 2002: 11.</w:t>
      </w:r>
    </w:p>
  </w:footnote>
  <w:footnote w:id="7">
    <w:p w14:paraId="000332FA" w14:textId="77777777" w:rsidR="00B73B02" w:rsidRPr="00B40D8D" w:rsidRDefault="00B73B02" w:rsidP="0043450A">
      <w:pPr>
        <w:pStyle w:val="FootnoteText"/>
      </w:pPr>
      <w:r w:rsidRPr="00B40D8D">
        <w:rPr>
          <w:rStyle w:val="FootnoteReference"/>
        </w:rPr>
        <w:footnoteRef/>
      </w:r>
      <w:r>
        <w:t xml:space="preserve"> Carson, 1991: 113.</w:t>
      </w:r>
    </w:p>
  </w:footnote>
  <w:footnote w:id="8">
    <w:p w14:paraId="15C75952" w14:textId="77777777" w:rsidR="00B73B02" w:rsidRDefault="00B73B02" w:rsidP="00A51F67">
      <w:pPr>
        <w:pStyle w:val="FootnoteText"/>
      </w:pPr>
      <w:r>
        <w:rPr>
          <w:rStyle w:val="FootnoteReference"/>
        </w:rPr>
        <w:footnoteRef/>
      </w:r>
      <w:r>
        <w:t xml:space="preserve"> Lund, 1930: 74-93. </w:t>
      </w:r>
      <w:proofErr w:type="spellStart"/>
      <w:r>
        <w:t>Objašnjenje</w:t>
      </w:r>
      <w:proofErr w:type="spellEnd"/>
      <w:r>
        <w:t xml:space="preserve"> </w:t>
      </w:r>
      <w:proofErr w:type="spellStart"/>
      <w:r>
        <w:t>hijazma</w:t>
      </w:r>
      <w:proofErr w:type="spellEnd"/>
      <w:r>
        <w:t xml:space="preserve"> </w:t>
      </w:r>
      <w:proofErr w:type="spellStart"/>
      <w:r>
        <w:t>dano</w:t>
      </w:r>
      <w:proofErr w:type="spellEnd"/>
      <w:r>
        <w:t xml:space="preserve"> </w:t>
      </w:r>
      <w:proofErr w:type="spellStart"/>
      <w:r>
        <w:t>ovdje</w:t>
      </w:r>
      <w:proofErr w:type="spellEnd"/>
      <w:r>
        <w:t xml:space="preserve"> </w:t>
      </w:r>
      <w:proofErr w:type="spellStart"/>
      <w:r>
        <w:t>slijedi</w:t>
      </w:r>
      <w:proofErr w:type="spellEnd"/>
      <w:r>
        <w:t xml:space="preserve"> Lunda. On </w:t>
      </w:r>
      <w:proofErr w:type="spellStart"/>
      <w:r>
        <w:t>tvrdi</w:t>
      </w:r>
      <w:proofErr w:type="spellEnd"/>
      <w:r>
        <w:t xml:space="preserve"> da je </w:t>
      </w:r>
      <w:proofErr w:type="spellStart"/>
      <w:r>
        <w:t>upotreba</w:t>
      </w:r>
      <w:proofErr w:type="spellEnd"/>
      <w:r>
        <w:t xml:space="preserve"> </w:t>
      </w:r>
      <w:proofErr w:type="spellStart"/>
      <w:r>
        <w:t>hijastičke</w:t>
      </w:r>
      <w:proofErr w:type="spellEnd"/>
      <w:r>
        <w:t xml:space="preserve"> </w:t>
      </w:r>
      <w:proofErr w:type="spellStart"/>
      <w:r>
        <w:t>strukture</w:t>
      </w:r>
      <w:proofErr w:type="spellEnd"/>
      <w:r>
        <w:t xml:space="preserve"> u </w:t>
      </w:r>
      <w:proofErr w:type="spellStart"/>
      <w:r>
        <w:t>novozavjetnoj</w:t>
      </w:r>
      <w:proofErr w:type="spellEnd"/>
      <w:r>
        <w:t xml:space="preserve"> </w:t>
      </w:r>
      <w:proofErr w:type="spellStart"/>
      <w:r>
        <w:t>literaturi</w:t>
      </w:r>
      <w:proofErr w:type="spellEnd"/>
      <w:r>
        <w:t xml:space="preserve"> </w:t>
      </w:r>
      <w:proofErr w:type="spellStart"/>
      <w:r>
        <w:t>hebrejski</w:t>
      </w:r>
      <w:proofErr w:type="spellEnd"/>
      <w:r>
        <w:t xml:space="preserve"> </w:t>
      </w:r>
      <w:proofErr w:type="spellStart"/>
      <w:r>
        <w:t>utjecaj</w:t>
      </w:r>
      <w:proofErr w:type="spellEnd"/>
      <w:r>
        <w:t xml:space="preserve"> (ibid. 91-92). Frank Moore Cross </w:t>
      </w:r>
      <w:proofErr w:type="spellStart"/>
      <w:r>
        <w:t>dokazao</w:t>
      </w:r>
      <w:proofErr w:type="spellEnd"/>
      <w:r>
        <w:t xml:space="preserve"> je </w:t>
      </w:r>
      <w:proofErr w:type="spellStart"/>
      <w:r>
        <w:t>postojanje</w:t>
      </w:r>
      <w:proofErr w:type="spellEnd"/>
      <w:r>
        <w:t xml:space="preserve"> </w:t>
      </w:r>
      <w:proofErr w:type="spellStart"/>
      <w:r>
        <w:t>hjiazma</w:t>
      </w:r>
      <w:proofErr w:type="spellEnd"/>
      <w:r>
        <w:t xml:space="preserve"> </w:t>
      </w:r>
      <w:proofErr w:type="spellStart"/>
      <w:r>
        <w:t>i</w:t>
      </w:r>
      <w:proofErr w:type="spellEnd"/>
      <w:r>
        <w:t xml:space="preserve"> </w:t>
      </w:r>
      <w:proofErr w:type="spellStart"/>
      <w:r>
        <w:t>izvan</w:t>
      </w:r>
      <w:proofErr w:type="spellEnd"/>
      <w:r>
        <w:t xml:space="preserve"> </w:t>
      </w:r>
      <w:proofErr w:type="spellStart"/>
      <w:r>
        <w:t>Staroga</w:t>
      </w:r>
      <w:proofErr w:type="spellEnd"/>
      <w:r>
        <w:t xml:space="preserve"> </w:t>
      </w:r>
      <w:proofErr w:type="spellStart"/>
      <w:r>
        <w:t>Zavjeta</w:t>
      </w:r>
      <w:proofErr w:type="spellEnd"/>
      <w:r>
        <w:t xml:space="preserve">, </w:t>
      </w:r>
      <w:proofErr w:type="spellStart"/>
      <w:r>
        <w:t>naime</w:t>
      </w:r>
      <w:proofErr w:type="spellEnd"/>
      <w:r>
        <w:t xml:space="preserve">, u </w:t>
      </w:r>
      <w:proofErr w:type="spellStart"/>
      <w:r>
        <w:t>ugaritskoj</w:t>
      </w:r>
      <w:proofErr w:type="spellEnd"/>
      <w:r>
        <w:t xml:space="preserve"> </w:t>
      </w:r>
      <w:proofErr w:type="spellStart"/>
      <w:r>
        <w:t>poeziji</w:t>
      </w:r>
      <w:proofErr w:type="spellEnd"/>
      <w:r>
        <w:t xml:space="preserve"> </w:t>
      </w:r>
      <w:proofErr w:type="spellStart"/>
      <w:r>
        <w:t>koja</w:t>
      </w:r>
      <w:proofErr w:type="spellEnd"/>
      <w:r>
        <w:t xml:space="preserve"> je </w:t>
      </w:r>
      <w:proofErr w:type="spellStart"/>
      <w:r>
        <w:t>suvremena</w:t>
      </w:r>
      <w:proofErr w:type="spellEnd"/>
      <w:r>
        <w:t xml:space="preserve"> </w:t>
      </w:r>
      <w:proofErr w:type="spellStart"/>
      <w:r>
        <w:t>ranohebrejskoj</w:t>
      </w:r>
      <w:proofErr w:type="spellEnd"/>
      <w:r>
        <w:t xml:space="preserve"> </w:t>
      </w:r>
      <w:proofErr w:type="spellStart"/>
      <w:r>
        <w:t>književnosti</w:t>
      </w:r>
      <w:proofErr w:type="spellEnd"/>
      <w:r>
        <w:t xml:space="preserve"> (Cross, 1974: 1-15). </w:t>
      </w:r>
    </w:p>
  </w:footnote>
  <w:footnote w:id="9">
    <w:p w14:paraId="1BBA509F" w14:textId="77777777" w:rsidR="00B73B02" w:rsidRDefault="00B73B02" w:rsidP="009D2239">
      <w:pPr>
        <w:pStyle w:val="FootnoteText"/>
      </w:pPr>
      <w:r>
        <w:rPr>
          <w:rStyle w:val="FootnoteReference"/>
        </w:rPr>
        <w:footnoteRef/>
      </w:r>
      <w:r>
        <w:t xml:space="preserve"> </w:t>
      </w:r>
      <w:proofErr w:type="spellStart"/>
      <w:r>
        <w:t>Narativni</w:t>
      </w:r>
      <w:proofErr w:type="spellEnd"/>
      <w:r>
        <w:t xml:space="preserve"> </w:t>
      </w:r>
      <w:proofErr w:type="spellStart"/>
      <w:r>
        <w:t>diskurs</w:t>
      </w:r>
      <w:proofErr w:type="spellEnd"/>
      <w:r>
        <w:t xml:space="preserve"> o </w:t>
      </w:r>
      <w:proofErr w:type="spellStart"/>
      <w:r>
        <w:t>potopu</w:t>
      </w:r>
      <w:proofErr w:type="spellEnd"/>
      <w:r>
        <w:t xml:space="preserve"> </w:t>
      </w:r>
      <w:proofErr w:type="spellStart"/>
      <w:r>
        <w:t>iz</w:t>
      </w:r>
      <w:proofErr w:type="spellEnd"/>
      <w:r>
        <w:t xml:space="preserve"> </w:t>
      </w:r>
      <w:proofErr w:type="spellStart"/>
      <w:r>
        <w:t>Knjige</w:t>
      </w:r>
      <w:proofErr w:type="spellEnd"/>
      <w:r>
        <w:t xml:space="preserve"> </w:t>
      </w:r>
      <w:proofErr w:type="spellStart"/>
      <w:r>
        <w:t>Postanka</w:t>
      </w:r>
      <w:proofErr w:type="spellEnd"/>
      <w:r>
        <w:t xml:space="preserve"> 6,9-9,19 </w:t>
      </w:r>
      <w:proofErr w:type="spellStart"/>
      <w:r>
        <w:t>primjer</w:t>
      </w:r>
      <w:proofErr w:type="spellEnd"/>
      <w:r>
        <w:t xml:space="preserve"> je </w:t>
      </w:r>
      <w:proofErr w:type="spellStart"/>
      <w:r>
        <w:t>hijastičke</w:t>
      </w:r>
      <w:proofErr w:type="spellEnd"/>
      <w:r>
        <w:t xml:space="preserve"> </w:t>
      </w:r>
      <w:proofErr w:type="spellStart"/>
      <w:r>
        <w:t>strukture</w:t>
      </w:r>
      <w:proofErr w:type="spellEnd"/>
      <w:r>
        <w:t xml:space="preserve"> u </w:t>
      </w:r>
      <w:proofErr w:type="spellStart"/>
      <w:r w:rsidR="00BF4C82">
        <w:rPr>
          <w:color w:val="5B9BD5" w:themeColor="accent1"/>
        </w:rPr>
        <w:t>pripovijednome</w:t>
      </w:r>
      <w:proofErr w:type="spellEnd"/>
      <w:r>
        <w:t xml:space="preserve"> </w:t>
      </w:r>
      <w:proofErr w:type="spellStart"/>
      <w:r>
        <w:t>žanru</w:t>
      </w:r>
      <w:proofErr w:type="spellEnd"/>
      <w:r>
        <w:t xml:space="preserve"> </w:t>
      </w:r>
      <w:proofErr w:type="spellStart"/>
      <w:r>
        <w:t>koja</w:t>
      </w:r>
      <w:proofErr w:type="spellEnd"/>
      <w:r>
        <w:t xml:space="preserve"> se u </w:t>
      </w:r>
      <w:proofErr w:type="spellStart"/>
      <w:r>
        <w:t>umjetničkom</w:t>
      </w:r>
      <w:r w:rsidR="00073886">
        <w:t>e</w:t>
      </w:r>
      <w:proofErr w:type="spellEnd"/>
      <w:r>
        <w:t xml:space="preserve"> </w:t>
      </w:r>
      <w:proofErr w:type="spellStart"/>
      <w:r>
        <w:t>smislu</w:t>
      </w:r>
      <w:proofErr w:type="spellEnd"/>
      <w:r>
        <w:t xml:space="preserve"> </w:t>
      </w:r>
      <w:proofErr w:type="spellStart"/>
      <w:r>
        <w:t>podiže</w:t>
      </w:r>
      <w:proofErr w:type="spellEnd"/>
      <w:r>
        <w:t xml:space="preserve"> </w:t>
      </w:r>
      <w:proofErr w:type="spellStart"/>
      <w:r>
        <w:t>zajedno</w:t>
      </w:r>
      <w:proofErr w:type="spellEnd"/>
      <w:r>
        <w:t xml:space="preserve"> s </w:t>
      </w:r>
      <w:proofErr w:type="spellStart"/>
      <w:r>
        <w:t>podizanjem</w:t>
      </w:r>
      <w:proofErr w:type="spellEnd"/>
      <w:r>
        <w:t xml:space="preserve"> </w:t>
      </w:r>
      <w:proofErr w:type="spellStart"/>
      <w:r>
        <w:t>razine</w:t>
      </w:r>
      <w:proofErr w:type="spellEnd"/>
      <w:r>
        <w:t xml:space="preserve"> </w:t>
      </w:r>
      <w:proofErr w:type="spellStart"/>
      <w:r>
        <w:t>voda</w:t>
      </w:r>
      <w:proofErr w:type="spellEnd"/>
      <w:r>
        <w:t xml:space="preserve">, </w:t>
      </w:r>
      <w:proofErr w:type="spellStart"/>
      <w:r>
        <w:t>sve</w:t>
      </w:r>
      <w:proofErr w:type="spellEnd"/>
      <w:r>
        <w:t xml:space="preserve"> do </w:t>
      </w:r>
      <w:proofErr w:type="spellStart"/>
      <w:r>
        <w:t>središnje</w:t>
      </w:r>
      <w:proofErr w:type="spellEnd"/>
      <w:r>
        <w:t xml:space="preserve"> </w:t>
      </w:r>
      <w:proofErr w:type="spellStart"/>
      <w:r>
        <w:t>točke</w:t>
      </w:r>
      <w:proofErr w:type="spellEnd"/>
      <w:r>
        <w:t xml:space="preserve"> u </w:t>
      </w:r>
      <w:proofErr w:type="spellStart"/>
      <w:r>
        <w:t>retku</w:t>
      </w:r>
      <w:proofErr w:type="spellEnd"/>
      <w:r>
        <w:t xml:space="preserve"> 8,1, </w:t>
      </w:r>
      <w:proofErr w:type="spellStart"/>
      <w:r>
        <w:t>kada</w:t>
      </w:r>
      <w:proofErr w:type="spellEnd"/>
      <w:r>
        <w:t xml:space="preserve"> se Bog </w:t>
      </w:r>
      <w:proofErr w:type="spellStart"/>
      <w:r>
        <w:t>sjetio</w:t>
      </w:r>
      <w:proofErr w:type="spellEnd"/>
      <w:r>
        <w:t xml:space="preserve"> Noe, da bi se </w:t>
      </w:r>
      <w:proofErr w:type="spellStart"/>
      <w:r>
        <w:t>ponovno</w:t>
      </w:r>
      <w:proofErr w:type="spellEnd"/>
      <w:r>
        <w:t xml:space="preserve"> </w:t>
      </w:r>
      <w:proofErr w:type="spellStart"/>
      <w:r>
        <w:t>spuštala</w:t>
      </w:r>
      <w:proofErr w:type="spellEnd"/>
      <w:r>
        <w:t xml:space="preserve"> </w:t>
      </w:r>
      <w:proofErr w:type="spellStart"/>
      <w:r>
        <w:t>zajedno</w:t>
      </w:r>
      <w:proofErr w:type="spellEnd"/>
      <w:r>
        <w:t xml:space="preserve"> </w:t>
      </w:r>
      <w:proofErr w:type="spellStart"/>
      <w:r>
        <w:t>sa</w:t>
      </w:r>
      <w:proofErr w:type="spellEnd"/>
      <w:r>
        <w:t xml:space="preserve"> </w:t>
      </w:r>
      <w:proofErr w:type="spellStart"/>
      <w:r>
        <w:t>spuštanjem</w:t>
      </w:r>
      <w:proofErr w:type="spellEnd"/>
      <w:r>
        <w:t xml:space="preserve"> </w:t>
      </w:r>
      <w:proofErr w:type="spellStart"/>
      <w:r>
        <w:t>razine</w:t>
      </w:r>
      <w:proofErr w:type="spellEnd"/>
      <w:r>
        <w:t xml:space="preserve"> </w:t>
      </w:r>
      <w:proofErr w:type="spellStart"/>
      <w:r>
        <w:t>voda</w:t>
      </w:r>
      <w:proofErr w:type="spellEnd"/>
      <w:r>
        <w:t xml:space="preserve"> (Wenham, 1998: 156). </w:t>
      </w:r>
      <w:proofErr w:type="spellStart"/>
      <w:r>
        <w:t>Jeremija</w:t>
      </w:r>
      <w:proofErr w:type="spellEnd"/>
      <w:r>
        <w:t xml:space="preserve"> 20,7-18 </w:t>
      </w:r>
      <w:proofErr w:type="spellStart"/>
      <w:r>
        <w:t>primjer</w:t>
      </w:r>
      <w:proofErr w:type="spellEnd"/>
      <w:r>
        <w:t xml:space="preserve"> je </w:t>
      </w:r>
      <w:proofErr w:type="spellStart"/>
      <w:r>
        <w:t>hijazma</w:t>
      </w:r>
      <w:proofErr w:type="spellEnd"/>
      <w:r>
        <w:t xml:space="preserve"> </w:t>
      </w:r>
      <w:proofErr w:type="spellStart"/>
      <w:r>
        <w:t>iz</w:t>
      </w:r>
      <w:proofErr w:type="spellEnd"/>
      <w:r>
        <w:t xml:space="preserve"> </w:t>
      </w:r>
      <w:proofErr w:type="spellStart"/>
      <w:r>
        <w:t>proročke</w:t>
      </w:r>
      <w:proofErr w:type="spellEnd"/>
      <w:r>
        <w:t xml:space="preserve"> literature, a </w:t>
      </w:r>
      <w:proofErr w:type="spellStart"/>
      <w:r>
        <w:t>središnja</w:t>
      </w:r>
      <w:proofErr w:type="spellEnd"/>
      <w:r>
        <w:t xml:space="preserve"> je </w:t>
      </w:r>
      <w:proofErr w:type="spellStart"/>
      <w:r>
        <w:t>točka</w:t>
      </w:r>
      <w:proofErr w:type="spellEnd"/>
      <w:r>
        <w:t xml:space="preserve"> </w:t>
      </w:r>
      <w:proofErr w:type="spellStart"/>
      <w:r>
        <w:t>izjava</w:t>
      </w:r>
      <w:proofErr w:type="spellEnd"/>
      <w:r>
        <w:t xml:space="preserve"> </w:t>
      </w:r>
      <w:proofErr w:type="spellStart"/>
      <w:r>
        <w:t>slavljenja</w:t>
      </w:r>
      <w:proofErr w:type="spellEnd"/>
      <w:r>
        <w:t xml:space="preserve"> u </w:t>
      </w:r>
      <w:proofErr w:type="spellStart"/>
      <w:r>
        <w:t>recima</w:t>
      </w:r>
      <w:proofErr w:type="spellEnd"/>
      <w:r>
        <w:t xml:space="preserve"> 12 </w:t>
      </w:r>
      <w:proofErr w:type="spellStart"/>
      <w:r>
        <w:t>i</w:t>
      </w:r>
      <w:proofErr w:type="spellEnd"/>
      <w:r>
        <w:t xml:space="preserve"> 13 </w:t>
      </w:r>
      <w:proofErr w:type="spellStart"/>
      <w:r>
        <w:t>smještena</w:t>
      </w:r>
      <w:proofErr w:type="spellEnd"/>
      <w:r>
        <w:t xml:space="preserve"> </w:t>
      </w:r>
      <w:proofErr w:type="spellStart"/>
      <w:r>
        <w:t>između</w:t>
      </w:r>
      <w:proofErr w:type="spellEnd"/>
      <w:r>
        <w:t xml:space="preserve"> </w:t>
      </w:r>
      <w:proofErr w:type="spellStart"/>
      <w:r>
        <w:t>redaka</w:t>
      </w:r>
      <w:proofErr w:type="spellEnd"/>
      <w:r>
        <w:t xml:space="preserve"> </w:t>
      </w:r>
      <w:proofErr w:type="spellStart"/>
      <w:r>
        <w:t>koji</w:t>
      </w:r>
      <w:proofErr w:type="spellEnd"/>
      <w:r>
        <w:t xml:space="preserve"> </w:t>
      </w:r>
      <w:proofErr w:type="spellStart"/>
      <w:r>
        <w:t>izražavaju</w:t>
      </w:r>
      <w:proofErr w:type="spellEnd"/>
      <w:r>
        <w:t xml:space="preserve"> </w:t>
      </w:r>
      <w:proofErr w:type="spellStart"/>
      <w:r>
        <w:t>duboku</w:t>
      </w:r>
      <w:proofErr w:type="spellEnd"/>
      <w:r>
        <w:t xml:space="preserve"> </w:t>
      </w:r>
      <w:proofErr w:type="spellStart"/>
      <w:r>
        <w:t>strepnju</w:t>
      </w:r>
      <w:proofErr w:type="spellEnd"/>
      <w:r>
        <w:t xml:space="preserve">. </w:t>
      </w:r>
      <w:proofErr w:type="spellStart"/>
      <w:r>
        <w:t>Primjer</w:t>
      </w:r>
      <w:proofErr w:type="spellEnd"/>
      <w:r>
        <w:t xml:space="preserve"> </w:t>
      </w:r>
      <w:proofErr w:type="spellStart"/>
      <w:r>
        <w:t>hijazma</w:t>
      </w:r>
      <w:proofErr w:type="spellEnd"/>
      <w:r>
        <w:t xml:space="preserve"> u </w:t>
      </w:r>
      <w:proofErr w:type="spellStart"/>
      <w:r>
        <w:t>poeziji</w:t>
      </w:r>
      <w:proofErr w:type="spellEnd"/>
      <w:r>
        <w:t xml:space="preserve"> </w:t>
      </w:r>
      <w:proofErr w:type="spellStart"/>
      <w:r>
        <w:t>možemo</w:t>
      </w:r>
      <w:proofErr w:type="spellEnd"/>
      <w:r>
        <w:t xml:space="preserve"> </w:t>
      </w:r>
      <w:proofErr w:type="spellStart"/>
      <w:r>
        <w:t>naći</w:t>
      </w:r>
      <w:proofErr w:type="spellEnd"/>
      <w:r>
        <w:t xml:space="preserve"> u </w:t>
      </w:r>
      <w:proofErr w:type="spellStart"/>
      <w:r>
        <w:t>Psalmu</w:t>
      </w:r>
      <w:proofErr w:type="spellEnd"/>
      <w:r>
        <w:t xml:space="preserve"> 145,2.  </w:t>
      </w:r>
    </w:p>
  </w:footnote>
  <w:footnote w:id="10">
    <w:p w14:paraId="55B39D0B" w14:textId="77777777" w:rsidR="007B5D83" w:rsidRPr="004A27D5" w:rsidRDefault="00B73B02" w:rsidP="007B5D83">
      <w:pPr>
        <w:spacing w:after="0" w:line="240" w:lineRule="auto"/>
        <w:jc w:val="both"/>
        <w:rPr>
          <w:lang w:val="hr-HR"/>
        </w:rPr>
      </w:pPr>
      <w:r w:rsidRPr="007B5D83">
        <w:rPr>
          <w:rStyle w:val="FootnoteReference"/>
          <w:sz w:val="20"/>
          <w:szCs w:val="20"/>
        </w:rPr>
        <w:footnoteRef/>
      </w:r>
      <w:r w:rsidR="007B5D83" w:rsidRPr="007B5D83">
        <w:rPr>
          <w:sz w:val="20"/>
          <w:szCs w:val="20"/>
        </w:rPr>
        <w:t xml:space="preserve"> </w:t>
      </w:r>
      <w:r w:rsidRPr="007B5D83">
        <w:rPr>
          <w:rFonts w:cs="Times New Roman"/>
          <w:sz w:val="20"/>
          <w:szCs w:val="20"/>
          <w:lang w:val="hr-HR"/>
        </w:rPr>
        <w:t>Tekst ovoga ulomka preuzet je iz biblijskoga pri</w:t>
      </w:r>
      <w:r w:rsidR="007B5D83" w:rsidRPr="007B5D83">
        <w:rPr>
          <w:rFonts w:cs="Times New Roman"/>
          <w:sz w:val="20"/>
          <w:szCs w:val="20"/>
          <w:lang w:val="hr-HR"/>
        </w:rPr>
        <w:t xml:space="preserve">jevoda Ivana Evanđelista Šarića. (Šarić, I. E.: </w:t>
      </w:r>
      <w:r w:rsidR="007B5D83" w:rsidRPr="007B5D83">
        <w:rPr>
          <w:rFonts w:cs="Times New Roman"/>
          <w:i/>
          <w:color w:val="000000"/>
          <w:sz w:val="20"/>
          <w:szCs w:val="20"/>
          <w:shd w:val="clear" w:color="auto" w:fill="FFFFFF"/>
          <w:lang w:val="hr-HR"/>
        </w:rPr>
        <w:t>Biblija, Sveto pismo Staroga i Novoga zavjeta</w:t>
      </w:r>
      <w:r w:rsidR="007B5D83" w:rsidRPr="007B5D83">
        <w:rPr>
          <w:rFonts w:cs="Times New Roman"/>
          <w:color w:val="000000"/>
          <w:sz w:val="20"/>
          <w:szCs w:val="20"/>
          <w:shd w:val="clear" w:color="auto" w:fill="FFFFFF"/>
          <w:lang w:val="hr-HR"/>
        </w:rPr>
        <w:t>. Hrvatsko biblijsko društvo, Zagreb 2010</w:t>
      </w:r>
      <w:r w:rsidRPr="007B5D83">
        <w:rPr>
          <w:rFonts w:cs="Times New Roman"/>
          <w:sz w:val="20"/>
          <w:szCs w:val="20"/>
          <w:lang w:val="hr-HR"/>
        </w:rPr>
        <w:t>.</w:t>
      </w:r>
      <w:r w:rsidR="007B5D83" w:rsidRPr="007B5D83">
        <w:rPr>
          <w:rFonts w:cs="Times New Roman"/>
          <w:sz w:val="20"/>
          <w:szCs w:val="20"/>
          <w:lang w:val="hr-HR"/>
        </w:rPr>
        <w:t>)</w:t>
      </w:r>
      <w:r w:rsidRPr="007B5D83">
        <w:rPr>
          <w:rFonts w:cs="Times New Roman"/>
          <w:sz w:val="20"/>
          <w:szCs w:val="20"/>
          <w:lang w:val="hr-HR"/>
        </w:rPr>
        <w:t xml:space="preserve"> Ovaj prijevod zadržava original</w:t>
      </w:r>
      <w:r w:rsidR="00073886" w:rsidRPr="007B5D83">
        <w:rPr>
          <w:rFonts w:cs="Times New Roman"/>
          <w:sz w:val="20"/>
          <w:szCs w:val="20"/>
          <w:lang w:val="hr-HR"/>
        </w:rPr>
        <w:t>ni</w:t>
      </w:r>
      <w:r w:rsidRPr="007B5D83">
        <w:rPr>
          <w:rFonts w:cs="Times New Roman"/>
          <w:sz w:val="20"/>
          <w:szCs w:val="20"/>
          <w:lang w:val="hr-HR"/>
        </w:rPr>
        <w:t xml:space="preserve"> redoslijed riječi iz grčkoga izvornika.</w:t>
      </w:r>
    </w:p>
    <w:p w14:paraId="669C96CF" w14:textId="77777777" w:rsidR="00B73B02" w:rsidRPr="005D1A10" w:rsidRDefault="00B73B02">
      <w:pPr>
        <w:pStyle w:val="FootnoteText"/>
        <w:rPr>
          <w:lang w:val="hr-HR"/>
        </w:rPr>
      </w:pPr>
    </w:p>
  </w:footnote>
  <w:footnote w:id="11">
    <w:p w14:paraId="20526342" w14:textId="77777777" w:rsidR="00B73B02" w:rsidRPr="00353B99" w:rsidRDefault="00B73B02" w:rsidP="00AF168B">
      <w:pPr>
        <w:pStyle w:val="FootnoteText"/>
        <w:rPr>
          <w:lang w:val="hr-HR"/>
        </w:rPr>
      </w:pPr>
      <w:r>
        <w:rPr>
          <w:rStyle w:val="FootnoteReference"/>
        </w:rPr>
        <w:footnoteRef/>
      </w:r>
      <w:r w:rsidRPr="00353B99">
        <w:rPr>
          <w:lang w:val="hr-HR"/>
        </w:rPr>
        <w:t xml:space="preserve"> </w:t>
      </w:r>
      <w:proofErr w:type="spellStart"/>
      <w:r w:rsidRPr="00353B99">
        <w:rPr>
          <w:lang w:val="hr-HR"/>
        </w:rPr>
        <w:t>Staley</w:t>
      </w:r>
      <w:proofErr w:type="spellEnd"/>
      <w:r w:rsidRPr="00353B99">
        <w:rPr>
          <w:lang w:val="hr-HR"/>
        </w:rPr>
        <w:t xml:space="preserve">, 1986: 243. </w:t>
      </w:r>
    </w:p>
  </w:footnote>
  <w:footnote w:id="12">
    <w:p w14:paraId="13B6AF93" w14:textId="77777777" w:rsidR="00B73B02" w:rsidRDefault="00B73B02" w:rsidP="00DD3939">
      <w:pPr>
        <w:pStyle w:val="FootnoteText"/>
      </w:pPr>
      <w:r>
        <w:rPr>
          <w:rStyle w:val="FootnoteReference"/>
        </w:rPr>
        <w:footnoteRef/>
      </w:r>
      <w:r>
        <w:t xml:space="preserve"> Staley, 1986: 243-244. </w:t>
      </w:r>
      <w:proofErr w:type="spellStart"/>
      <w:r>
        <w:t>Vidi</w:t>
      </w:r>
      <w:proofErr w:type="spellEnd"/>
      <w:r>
        <w:t xml:space="preserve"> </w:t>
      </w:r>
      <w:proofErr w:type="spellStart"/>
      <w:r>
        <w:t>i</w:t>
      </w:r>
      <w:proofErr w:type="spellEnd"/>
      <w:r>
        <w:t xml:space="preserve"> Culpepper, 1980: 10.</w:t>
      </w:r>
    </w:p>
  </w:footnote>
  <w:footnote w:id="13">
    <w:p w14:paraId="627A50A6" w14:textId="77777777" w:rsidR="00B73B02" w:rsidRDefault="00B73B02" w:rsidP="009666A2">
      <w:pPr>
        <w:pStyle w:val="FootnoteText"/>
      </w:pPr>
      <w:r>
        <w:rPr>
          <w:rStyle w:val="FootnoteReference"/>
        </w:rPr>
        <w:footnoteRef/>
      </w:r>
      <w:r>
        <w:t xml:space="preserve"> Staley, 1986: 245-246. Culpepper </w:t>
      </w:r>
      <w:proofErr w:type="spellStart"/>
      <w:r>
        <w:t>daje</w:t>
      </w:r>
      <w:proofErr w:type="spellEnd"/>
      <w:r>
        <w:t xml:space="preserve"> </w:t>
      </w:r>
      <w:proofErr w:type="spellStart"/>
      <w:r>
        <w:t>povijesni</w:t>
      </w:r>
      <w:proofErr w:type="spellEnd"/>
      <w:r>
        <w:t xml:space="preserve"> </w:t>
      </w:r>
      <w:proofErr w:type="spellStart"/>
      <w:r>
        <w:t>pregled</w:t>
      </w:r>
      <w:proofErr w:type="spellEnd"/>
      <w:r>
        <w:t xml:space="preserve"> </w:t>
      </w:r>
      <w:proofErr w:type="spellStart"/>
      <w:r>
        <w:t>hijastičke</w:t>
      </w:r>
      <w:proofErr w:type="spellEnd"/>
      <w:r>
        <w:t xml:space="preserve"> </w:t>
      </w:r>
      <w:proofErr w:type="spellStart"/>
      <w:r>
        <w:t>analize</w:t>
      </w:r>
      <w:proofErr w:type="spellEnd"/>
      <w:r>
        <w:t xml:space="preserve"> </w:t>
      </w:r>
      <w:proofErr w:type="spellStart"/>
      <w:r>
        <w:t>odlomka</w:t>
      </w:r>
      <w:proofErr w:type="spellEnd"/>
      <w:r>
        <w:t xml:space="preserve"> Iv 1,1-18 (Culpepper, 1980: 2-6), </w:t>
      </w:r>
      <w:proofErr w:type="spellStart"/>
      <w:r>
        <w:t>te</w:t>
      </w:r>
      <w:proofErr w:type="spellEnd"/>
      <w:r>
        <w:t xml:space="preserve"> </w:t>
      </w:r>
      <w:proofErr w:type="spellStart"/>
      <w:r>
        <w:t>predlaže</w:t>
      </w:r>
      <w:proofErr w:type="spellEnd"/>
      <w:r>
        <w:t xml:space="preserve"> </w:t>
      </w:r>
      <w:proofErr w:type="spellStart"/>
      <w:r>
        <w:t>podjelu</w:t>
      </w:r>
      <w:proofErr w:type="spellEnd"/>
      <w:r>
        <w:t xml:space="preserve"> </w:t>
      </w:r>
      <w:proofErr w:type="spellStart"/>
      <w:r>
        <w:t>na</w:t>
      </w:r>
      <w:proofErr w:type="spellEnd"/>
      <w:r>
        <w:t xml:space="preserve"> </w:t>
      </w:r>
      <w:proofErr w:type="spellStart"/>
      <w:r>
        <w:t>hijazam</w:t>
      </w:r>
      <w:proofErr w:type="spellEnd"/>
      <w:r>
        <w:t xml:space="preserve"> od 15 </w:t>
      </w:r>
      <w:proofErr w:type="spellStart"/>
      <w:r>
        <w:t>točaka</w:t>
      </w:r>
      <w:proofErr w:type="spellEnd"/>
      <w:r>
        <w:t xml:space="preserve"> </w:t>
      </w:r>
      <w:proofErr w:type="spellStart"/>
      <w:r w:rsidR="00073886">
        <w:t>koji</w:t>
      </w:r>
      <w:proofErr w:type="spellEnd"/>
      <w:r w:rsidR="00073886">
        <w:t xml:space="preserve"> </w:t>
      </w:r>
      <w:proofErr w:type="spellStart"/>
      <w:r w:rsidR="00073886">
        <w:t>dijeli</w:t>
      </w:r>
      <w:proofErr w:type="spellEnd"/>
      <w:r w:rsidR="00073886">
        <w:t xml:space="preserve"> </w:t>
      </w:r>
      <w:proofErr w:type="spellStart"/>
      <w:r w:rsidR="00073886">
        <w:t>tekst</w:t>
      </w:r>
      <w:proofErr w:type="spellEnd"/>
      <w:r w:rsidR="00073886">
        <w:t xml:space="preserve"> </w:t>
      </w:r>
      <w:proofErr w:type="spellStart"/>
      <w:r w:rsidR="00073886">
        <w:t>detaljnije</w:t>
      </w:r>
      <w:proofErr w:type="spellEnd"/>
      <w:r w:rsidR="00073886">
        <w:t xml:space="preserve"> </w:t>
      </w:r>
      <w:proofErr w:type="spellStart"/>
      <w:r w:rsidR="00073886">
        <w:t>neg</w:t>
      </w:r>
      <w:r>
        <w:t>o</w:t>
      </w:r>
      <w:proofErr w:type="spellEnd"/>
      <w:r>
        <w:t xml:space="preserve"> </w:t>
      </w:r>
      <w:proofErr w:type="spellStart"/>
      <w:r>
        <w:t>Staleyeva</w:t>
      </w:r>
      <w:proofErr w:type="spellEnd"/>
      <w:r>
        <w:t xml:space="preserve"> </w:t>
      </w:r>
      <w:proofErr w:type="spellStart"/>
      <w:r>
        <w:t>podjela</w:t>
      </w:r>
      <w:proofErr w:type="spellEnd"/>
      <w:r>
        <w:t xml:space="preserve">. Culpepper </w:t>
      </w:r>
      <w:proofErr w:type="spellStart"/>
      <w:r>
        <w:t>svojom</w:t>
      </w:r>
      <w:proofErr w:type="spellEnd"/>
      <w:r>
        <w:t xml:space="preserve"> </w:t>
      </w:r>
      <w:proofErr w:type="spellStart"/>
      <w:r>
        <w:t>podjelom</w:t>
      </w:r>
      <w:proofErr w:type="spellEnd"/>
      <w:r>
        <w:t xml:space="preserve"> </w:t>
      </w:r>
      <w:proofErr w:type="spellStart"/>
      <w:r>
        <w:t>uspijeva</w:t>
      </w:r>
      <w:proofErr w:type="spellEnd"/>
      <w:r>
        <w:t xml:space="preserve"> </w:t>
      </w:r>
      <w:proofErr w:type="spellStart"/>
      <w:r>
        <w:t>izvući</w:t>
      </w:r>
      <w:proofErr w:type="spellEnd"/>
      <w:r>
        <w:t xml:space="preserve"> </w:t>
      </w:r>
      <w:proofErr w:type="spellStart"/>
      <w:r>
        <w:t>više</w:t>
      </w:r>
      <w:proofErr w:type="spellEnd"/>
      <w:r>
        <w:t xml:space="preserve"> </w:t>
      </w:r>
      <w:proofErr w:type="spellStart"/>
      <w:r>
        <w:t>paralela</w:t>
      </w:r>
      <w:proofErr w:type="spellEnd"/>
      <w:r>
        <w:t xml:space="preserve">, </w:t>
      </w:r>
      <w:proofErr w:type="spellStart"/>
      <w:r>
        <w:t>ali</w:t>
      </w:r>
      <w:proofErr w:type="spellEnd"/>
      <w:r>
        <w:t xml:space="preserve"> </w:t>
      </w:r>
      <w:proofErr w:type="spellStart"/>
      <w:r>
        <w:t>njegov</w:t>
      </w:r>
      <w:proofErr w:type="spellEnd"/>
      <w:r>
        <w:t xml:space="preserve"> </w:t>
      </w:r>
      <w:proofErr w:type="spellStart"/>
      <w:r>
        <w:t>hijazam</w:t>
      </w:r>
      <w:proofErr w:type="spellEnd"/>
      <w:r>
        <w:t xml:space="preserve"> </w:t>
      </w:r>
      <w:proofErr w:type="spellStart"/>
      <w:r>
        <w:t>lomi</w:t>
      </w:r>
      <w:proofErr w:type="spellEnd"/>
      <w:r>
        <w:t xml:space="preserve"> </w:t>
      </w:r>
      <w:proofErr w:type="spellStart"/>
      <w:r>
        <w:t>tekst</w:t>
      </w:r>
      <w:proofErr w:type="spellEnd"/>
      <w:r>
        <w:t xml:space="preserve"> u </w:t>
      </w:r>
      <w:proofErr w:type="spellStart"/>
      <w:r>
        <w:t>dvije</w:t>
      </w:r>
      <w:proofErr w:type="spellEnd"/>
      <w:r>
        <w:t xml:space="preserve"> </w:t>
      </w:r>
      <w:proofErr w:type="spellStart"/>
      <w:r>
        <w:t>ključne</w:t>
      </w:r>
      <w:proofErr w:type="spellEnd"/>
      <w:r>
        <w:t xml:space="preserve"> </w:t>
      </w:r>
      <w:proofErr w:type="spellStart"/>
      <w:r>
        <w:t>točke</w:t>
      </w:r>
      <w:proofErr w:type="spellEnd"/>
      <w:r>
        <w:t xml:space="preserve">. </w:t>
      </w:r>
      <w:proofErr w:type="spellStart"/>
      <w:r>
        <w:t>Prvo</w:t>
      </w:r>
      <w:proofErr w:type="spellEnd"/>
      <w:r>
        <w:t xml:space="preserve">, ne </w:t>
      </w:r>
      <w:proofErr w:type="spellStart"/>
      <w:r>
        <w:t>uspijeva</w:t>
      </w:r>
      <w:proofErr w:type="spellEnd"/>
      <w:r>
        <w:t xml:space="preserve"> </w:t>
      </w:r>
      <w:proofErr w:type="spellStart"/>
      <w:r>
        <w:t>povezati</w:t>
      </w:r>
      <w:proofErr w:type="spellEnd"/>
      <w:r>
        <w:t xml:space="preserve"> </w:t>
      </w:r>
      <w:proofErr w:type="spellStart"/>
      <w:r>
        <w:t>Isusovu</w:t>
      </w:r>
      <w:proofErr w:type="spellEnd"/>
      <w:r>
        <w:t xml:space="preserve"> </w:t>
      </w:r>
      <w:proofErr w:type="spellStart"/>
      <w:r>
        <w:t>ulogu</w:t>
      </w:r>
      <w:proofErr w:type="spellEnd"/>
      <w:r>
        <w:t xml:space="preserve"> </w:t>
      </w:r>
      <w:proofErr w:type="spellStart"/>
      <w:r>
        <w:t>otkrivenja</w:t>
      </w:r>
      <w:proofErr w:type="spellEnd"/>
      <w:r>
        <w:t xml:space="preserve"> u </w:t>
      </w:r>
      <w:proofErr w:type="spellStart"/>
      <w:r>
        <w:t>recima</w:t>
      </w:r>
      <w:proofErr w:type="spellEnd"/>
      <w:r>
        <w:t xml:space="preserve"> 1,5 </w:t>
      </w:r>
      <w:proofErr w:type="spellStart"/>
      <w:r>
        <w:t>i</w:t>
      </w:r>
      <w:proofErr w:type="spellEnd"/>
      <w:r>
        <w:t xml:space="preserve"> 1,18 </w:t>
      </w:r>
      <w:proofErr w:type="spellStart"/>
      <w:r>
        <w:t>te</w:t>
      </w:r>
      <w:proofErr w:type="spellEnd"/>
      <w:r w:rsidR="00FA19A1">
        <w:t>,</w:t>
      </w:r>
      <w:r>
        <w:t xml:space="preserve"> </w:t>
      </w:r>
      <w:proofErr w:type="spellStart"/>
      <w:r>
        <w:t>drugo</w:t>
      </w:r>
      <w:proofErr w:type="spellEnd"/>
      <w:r>
        <w:t xml:space="preserve">, </w:t>
      </w:r>
      <w:proofErr w:type="spellStart"/>
      <w:r>
        <w:t>razbija</w:t>
      </w:r>
      <w:proofErr w:type="spellEnd"/>
      <w:r>
        <w:t xml:space="preserve"> </w:t>
      </w:r>
      <w:proofErr w:type="spellStart"/>
      <w:r>
        <w:t>strukturu</w:t>
      </w:r>
      <w:proofErr w:type="spellEnd"/>
      <w:r>
        <w:t xml:space="preserve"> </w:t>
      </w:r>
      <w:proofErr w:type="spellStart"/>
      <w:r>
        <w:t>odlomka</w:t>
      </w:r>
      <w:proofErr w:type="spellEnd"/>
      <w:r>
        <w:t xml:space="preserve"> 1,12-13 </w:t>
      </w:r>
      <w:proofErr w:type="spellStart"/>
      <w:r>
        <w:t>koja</w:t>
      </w:r>
      <w:proofErr w:type="spellEnd"/>
      <w:r>
        <w:t xml:space="preserve"> </w:t>
      </w:r>
      <w:proofErr w:type="spellStart"/>
      <w:r>
        <w:t>jasno</w:t>
      </w:r>
      <w:proofErr w:type="spellEnd"/>
      <w:r>
        <w:t xml:space="preserve"> </w:t>
      </w:r>
      <w:proofErr w:type="spellStart"/>
      <w:r>
        <w:t>glasi</w:t>
      </w:r>
      <w:proofErr w:type="spellEnd"/>
      <w:r>
        <w:t xml:space="preserve"> 1, 2, 1’, 2’ (Culpepper, 1980: 16). </w:t>
      </w:r>
      <w:proofErr w:type="spellStart"/>
      <w:r>
        <w:t>Postavljajući</w:t>
      </w:r>
      <w:proofErr w:type="spellEnd"/>
      <w:r>
        <w:t xml:space="preserve"> </w:t>
      </w:r>
      <w:proofErr w:type="spellStart"/>
      <w:r>
        <w:t>retke</w:t>
      </w:r>
      <w:proofErr w:type="spellEnd"/>
      <w:r>
        <w:t xml:space="preserve"> 1,12-13 u </w:t>
      </w:r>
      <w:proofErr w:type="spellStart"/>
      <w:r>
        <w:t>središte</w:t>
      </w:r>
      <w:proofErr w:type="spellEnd"/>
      <w:r>
        <w:t xml:space="preserve"> </w:t>
      </w:r>
      <w:proofErr w:type="spellStart"/>
      <w:r>
        <w:t>hijazma</w:t>
      </w:r>
      <w:proofErr w:type="spellEnd"/>
      <w:r>
        <w:t xml:space="preserve">, </w:t>
      </w:r>
      <w:proofErr w:type="spellStart"/>
      <w:r>
        <w:t>struktura</w:t>
      </w:r>
      <w:proofErr w:type="spellEnd"/>
      <w:r>
        <w:t xml:space="preserve"> </w:t>
      </w:r>
      <w:proofErr w:type="spellStart"/>
      <w:r>
        <w:t>koju</w:t>
      </w:r>
      <w:proofErr w:type="spellEnd"/>
      <w:r>
        <w:t xml:space="preserve"> </w:t>
      </w:r>
      <w:proofErr w:type="spellStart"/>
      <w:r>
        <w:t>smo</w:t>
      </w:r>
      <w:proofErr w:type="spellEnd"/>
      <w:r>
        <w:t xml:space="preserve"> </w:t>
      </w:r>
      <w:proofErr w:type="spellStart"/>
      <w:r>
        <w:t>ovdje</w:t>
      </w:r>
      <w:proofErr w:type="spellEnd"/>
      <w:r>
        <w:t xml:space="preserve"> </w:t>
      </w:r>
      <w:proofErr w:type="spellStart"/>
      <w:r>
        <w:t>naveli</w:t>
      </w:r>
      <w:proofErr w:type="spellEnd"/>
      <w:r>
        <w:t xml:space="preserve"> </w:t>
      </w:r>
      <w:proofErr w:type="spellStart"/>
      <w:r>
        <w:t>slaže</w:t>
      </w:r>
      <w:proofErr w:type="spellEnd"/>
      <w:r>
        <w:t xml:space="preserve"> se s </w:t>
      </w:r>
      <w:proofErr w:type="spellStart"/>
      <w:r>
        <w:t>Culpepperovom</w:t>
      </w:r>
      <w:proofErr w:type="spellEnd"/>
      <w:r>
        <w:t xml:space="preserve"> </w:t>
      </w:r>
      <w:proofErr w:type="spellStart"/>
      <w:r>
        <w:t>osnovnom</w:t>
      </w:r>
      <w:proofErr w:type="spellEnd"/>
      <w:r>
        <w:t xml:space="preserve"> </w:t>
      </w:r>
      <w:proofErr w:type="spellStart"/>
      <w:r>
        <w:t>tezom</w:t>
      </w:r>
      <w:proofErr w:type="spellEnd"/>
      <w:r>
        <w:t xml:space="preserve"> o </w:t>
      </w:r>
      <w:proofErr w:type="spellStart"/>
      <w:r>
        <w:t>važnosti</w:t>
      </w:r>
      <w:proofErr w:type="spellEnd"/>
      <w:r>
        <w:t xml:space="preserve"> </w:t>
      </w:r>
      <w:proofErr w:type="spellStart"/>
      <w:r>
        <w:t>pojma</w:t>
      </w:r>
      <w:proofErr w:type="spellEnd"/>
      <w:r>
        <w:t xml:space="preserve"> </w:t>
      </w:r>
      <w:r>
        <w:rPr>
          <w:lang w:val="el-GR"/>
        </w:rPr>
        <w:t>τέκνα θεοῦ</w:t>
      </w:r>
      <w:r>
        <w:t xml:space="preserve">, </w:t>
      </w:r>
      <w:proofErr w:type="spellStart"/>
      <w:r>
        <w:t>te</w:t>
      </w:r>
      <w:proofErr w:type="spellEnd"/>
      <w:r>
        <w:t xml:space="preserve"> u </w:t>
      </w:r>
      <w:proofErr w:type="spellStart"/>
      <w:r>
        <w:t>isto</w:t>
      </w:r>
      <w:proofErr w:type="spellEnd"/>
      <w:r>
        <w:t xml:space="preserve"> </w:t>
      </w:r>
      <w:proofErr w:type="spellStart"/>
      <w:r>
        <w:t>vrijeme</w:t>
      </w:r>
      <w:proofErr w:type="spellEnd"/>
      <w:r>
        <w:t xml:space="preserve"> </w:t>
      </w:r>
      <w:proofErr w:type="spellStart"/>
      <w:r>
        <w:t>zadržava</w:t>
      </w:r>
      <w:proofErr w:type="spellEnd"/>
      <w:r>
        <w:t xml:space="preserve"> </w:t>
      </w:r>
      <w:proofErr w:type="spellStart"/>
      <w:r>
        <w:t>paralelu</w:t>
      </w:r>
      <w:proofErr w:type="spellEnd"/>
      <w:r>
        <w:t xml:space="preserve"> </w:t>
      </w:r>
      <w:proofErr w:type="spellStart"/>
      <w:r>
        <w:t>između</w:t>
      </w:r>
      <w:proofErr w:type="spellEnd"/>
      <w:r>
        <w:t xml:space="preserve"> </w:t>
      </w:r>
      <w:r w:rsidR="00B03A07" w:rsidRPr="00B03A07">
        <w:rPr>
          <w:lang w:val="hr-HR"/>
        </w:rPr>
        <w:t>„</w:t>
      </w:r>
      <w:proofErr w:type="spellStart"/>
      <w:r>
        <w:t>djec</w:t>
      </w:r>
      <w:r w:rsidR="00B03A07">
        <w:t>a</w:t>
      </w:r>
      <w:proofErr w:type="spellEnd"/>
      <w:r>
        <w:t xml:space="preserve"> </w:t>
      </w:r>
      <w:proofErr w:type="spellStart"/>
      <w:r>
        <w:t>Božj</w:t>
      </w:r>
      <w:r w:rsidR="00B03A07">
        <w:t>a</w:t>
      </w:r>
      <w:proofErr w:type="spellEnd"/>
      <w:r>
        <w:t xml:space="preserve">” u 1,12 </w:t>
      </w:r>
      <w:proofErr w:type="spellStart"/>
      <w:r>
        <w:t>i</w:t>
      </w:r>
      <w:proofErr w:type="spellEnd"/>
      <w:r>
        <w:t xml:space="preserve"> </w:t>
      </w:r>
      <w:r w:rsidR="00B03A07" w:rsidRPr="00B03A07">
        <w:rPr>
          <w:lang w:val="hr-HR"/>
        </w:rPr>
        <w:t>„</w:t>
      </w:r>
      <w:proofErr w:type="spellStart"/>
      <w:r>
        <w:t>rođeni</w:t>
      </w:r>
      <w:proofErr w:type="spellEnd"/>
      <w:r>
        <w:t xml:space="preserve"> od Boga” u 1,13. Beasley-Murray ne </w:t>
      </w:r>
      <w:proofErr w:type="spellStart"/>
      <w:r>
        <w:t>slaže</w:t>
      </w:r>
      <w:proofErr w:type="spellEnd"/>
      <w:r>
        <w:t xml:space="preserve"> se s </w:t>
      </w:r>
      <w:proofErr w:type="spellStart"/>
      <w:r>
        <w:t>hijastičkom</w:t>
      </w:r>
      <w:proofErr w:type="spellEnd"/>
      <w:r>
        <w:t xml:space="preserve"> </w:t>
      </w:r>
      <w:proofErr w:type="spellStart"/>
      <w:r>
        <w:t>strukturom</w:t>
      </w:r>
      <w:proofErr w:type="spellEnd"/>
      <w:r>
        <w:t xml:space="preserve"> </w:t>
      </w:r>
      <w:proofErr w:type="spellStart"/>
      <w:r>
        <w:t>proslova</w:t>
      </w:r>
      <w:proofErr w:type="spellEnd"/>
      <w:r>
        <w:t xml:space="preserve"> </w:t>
      </w:r>
      <w:proofErr w:type="spellStart"/>
      <w:r>
        <w:t>na</w:t>
      </w:r>
      <w:proofErr w:type="spellEnd"/>
      <w:r>
        <w:t xml:space="preserve"> </w:t>
      </w:r>
      <w:proofErr w:type="spellStart"/>
      <w:r>
        <w:t>temelju</w:t>
      </w:r>
      <w:proofErr w:type="spellEnd"/>
      <w:r>
        <w:t xml:space="preserve"> </w:t>
      </w:r>
      <w:proofErr w:type="spellStart"/>
      <w:r>
        <w:t>argumenata</w:t>
      </w:r>
      <w:proofErr w:type="spellEnd"/>
      <w:r>
        <w:t xml:space="preserve"> </w:t>
      </w:r>
      <w:proofErr w:type="spellStart"/>
      <w:r>
        <w:t>protiv</w:t>
      </w:r>
      <w:proofErr w:type="spellEnd"/>
      <w:r>
        <w:t xml:space="preserve"> </w:t>
      </w:r>
      <w:proofErr w:type="spellStart"/>
      <w:r>
        <w:t>Culpeppera</w:t>
      </w:r>
      <w:proofErr w:type="spellEnd"/>
      <w:r>
        <w:t xml:space="preserve"> (Beasley-Murray, 2002: 4). No </w:t>
      </w:r>
      <w:proofErr w:type="spellStart"/>
      <w:r>
        <w:t>Staleyeva</w:t>
      </w:r>
      <w:proofErr w:type="spellEnd"/>
      <w:r>
        <w:t xml:space="preserve"> </w:t>
      </w:r>
      <w:proofErr w:type="spellStart"/>
      <w:r>
        <w:t>podjela</w:t>
      </w:r>
      <w:proofErr w:type="spellEnd"/>
      <w:r>
        <w:t xml:space="preserve"> </w:t>
      </w:r>
      <w:proofErr w:type="spellStart"/>
      <w:r>
        <w:t>teksta</w:t>
      </w:r>
      <w:proofErr w:type="spellEnd"/>
      <w:r>
        <w:t xml:space="preserve">, </w:t>
      </w:r>
      <w:proofErr w:type="spellStart"/>
      <w:r>
        <w:t>čini</w:t>
      </w:r>
      <w:proofErr w:type="spellEnd"/>
      <w:r>
        <w:t xml:space="preserve"> se, </w:t>
      </w:r>
      <w:proofErr w:type="spellStart"/>
      <w:r>
        <w:t>prevladava</w:t>
      </w:r>
      <w:proofErr w:type="spellEnd"/>
      <w:r>
        <w:t xml:space="preserve"> </w:t>
      </w:r>
      <w:proofErr w:type="spellStart"/>
      <w:r>
        <w:t>zamjerke</w:t>
      </w:r>
      <w:proofErr w:type="spellEnd"/>
      <w:r>
        <w:t xml:space="preserve"> Beasley-</w:t>
      </w:r>
      <w:proofErr w:type="spellStart"/>
      <w:r>
        <w:t>Murraya</w:t>
      </w:r>
      <w:proofErr w:type="spellEnd"/>
      <w:r>
        <w:t>.</w:t>
      </w:r>
    </w:p>
  </w:footnote>
  <w:footnote w:id="14">
    <w:p w14:paraId="0974DDA1" w14:textId="77777777" w:rsidR="00B73B02" w:rsidRDefault="00B73B02">
      <w:pPr>
        <w:pStyle w:val="FootnoteText"/>
      </w:pPr>
      <w:r>
        <w:rPr>
          <w:rStyle w:val="FootnoteReference"/>
        </w:rPr>
        <w:footnoteRef/>
      </w:r>
      <w:r>
        <w:t xml:space="preserve"> </w:t>
      </w:r>
      <w:proofErr w:type="spellStart"/>
      <w:r>
        <w:t>Neki</w:t>
      </w:r>
      <w:proofErr w:type="spellEnd"/>
      <w:r>
        <w:t xml:space="preserve"> </w:t>
      </w:r>
      <w:proofErr w:type="spellStart"/>
      <w:r>
        <w:t>znanstvenici</w:t>
      </w:r>
      <w:proofErr w:type="spellEnd"/>
      <w:r>
        <w:t xml:space="preserve"> </w:t>
      </w:r>
      <w:proofErr w:type="spellStart"/>
      <w:r>
        <w:t>slijede</w:t>
      </w:r>
      <w:proofErr w:type="spellEnd"/>
      <w:r>
        <w:t xml:space="preserve"> </w:t>
      </w:r>
      <w:proofErr w:type="spellStart"/>
      <w:r>
        <w:t>prijevod</w:t>
      </w:r>
      <w:proofErr w:type="spellEnd"/>
      <w:r>
        <w:t xml:space="preserve"> Vulgate </w:t>
      </w:r>
      <w:proofErr w:type="spellStart"/>
      <w:r>
        <w:t>koji</w:t>
      </w:r>
      <w:proofErr w:type="spellEnd"/>
      <w:r>
        <w:t xml:space="preserve"> </w:t>
      </w:r>
      <w:proofErr w:type="spellStart"/>
      <w:r>
        <w:t>glasi</w:t>
      </w:r>
      <w:proofErr w:type="spellEnd"/>
      <w:r>
        <w:t xml:space="preserve"> </w:t>
      </w:r>
      <w:r w:rsidRPr="00892933">
        <w:rPr>
          <w:lang w:val="hr-HR"/>
        </w:rPr>
        <w:t>„</w:t>
      </w:r>
      <w:proofErr w:type="spellStart"/>
      <w:r>
        <w:t>koji</w:t>
      </w:r>
      <w:proofErr w:type="spellEnd"/>
      <w:r>
        <w:t xml:space="preserve"> je </w:t>
      </w:r>
      <w:proofErr w:type="spellStart"/>
      <w:r>
        <w:t>rođen</w:t>
      </w:r>
      <w:proofErr w:type="spellEnd"/>
      <w:r>
        <w:t xml:space="preserve">”, </w:t>
      </w:r>
      <w:proofErr w:type="spellStart"/>
      <w:r>
        <w:t>te</w:t>
      </w:r>
      <w:proofErr w:type="spellEnd"/>
      <w:r>
        <w:t xml:space="preserve"> </w:t>
      </w:r>
      <w:proofErr w:type="spellStart"/>
      <w:r w:rsidR="00FA19A1">
        <w:rPr>
          <w:color w:val="5B9BD5" w:themeColor="accent1"/>
        </w:rPr>
        <w:t>drže</w:t>
      </w:r>
      <w:proofErr w:type="spellEnd"/>
      <w:r w:rsidR="00FA19A1">
        <w:rPr>
          <w:color w:val="5B9BD5" w:themeColor="accent1"/>
        </w:rPr>
        <w:t xml:space="preserve"> </w:t>
      </w:r>
      <w:r>
        <w:t xml:space="preserve">da se ova </w:t>
      </w:r>
      <w:proofErr w:type="spellStart"/>
      <w:r>
        <w:t>fraza</w:t>
      </w:r>
      <w:proofErr w:type="spellEnd"/>
      <w:r>
        <w:t xml:space="preserve"> </w:t>
      </w:r>
      <w:proofErr w:type="spellStart"/>
      <w:r>
        <w:t>odnosi</w:t>
      </w:r>
      <w:proofErr w:type="spellEnd"/>
      <w:r>
        <w:t xml:space="preserve"> </w:t>
      </w:r>
      <w:proofErr w:type="spellStart"/>
      <w:r>
        <w:t>na</w:t>
      </w:r>
      <w:proofErr w:type="spellEnd"/>
      <w:r>
        <w:t xml:space="preserve"> </w:t>
      </w:r>
      <w:proofErr w:type="spellStart"/>
      <w:r>
        <w:t>rođenje</w:t>
      </w:r>
      <w:proofErr w:type="spellEnd"/>
      <w:r>
        <w:t xml:space="preserve"> Krista od </w:t>
      </w:r>
      <w:proofErr w:type="spellStart"/>
      <w:r>
        <w:t>djevice</w:t>
      </w:r>
      <w:proofErr w:type="spellEnd"/>
      <w:r>
        <w:t>. No</w:t>
      </w:r>
      <w:r w:rsidR="00FA19A1">
        <w:t>,</w:t>
      </w:r>
      <w:r>
        <w:t xml:space="preserve"> </w:t>
      </w:r>
      <w:proofErr w:type="spellStart"/>
      <w:r>
        <w:t>nijedan</w:t>
      </w:r>
      <w:proofErr w:type="spellEnd"/>
      <w:r>
        <w:t xml:space="preserve"> </w:t>
      </w:r>
      <w:proofErr w:type="spellStart"/>
      <w:r>
        <w:t>grčki</w:t>
      </w:r>
      <w:proofErr w:type="spellEnd"/>
      <w:r>
        <w:t xml:space="preserve"> </w:t>
      </w:r>
      <w:proofErr w:type="spellStart"/>
      <w:r>
        <w:t>rukopis</w:t>
      </w:r>
      <w:proofErr w:type="spellEnd"/>
      <w:r>
        <w:t xml:space="preserve"> ne </w:t>
      </w:r>
      <w:proofErr w:type="spellStart"/>
      <w:r>
        <w:t>podupire</w:t>
      </w:r>
      <w:proofErr w:type="spellEnd"/>
      <w:r>
        <w:t xml:space="preserve"> </w:t>
      </w:r>
      <w:proofErr w:type="spellStart"/>
      <w:r>
        <w:t>ovakvo</w:t>
      </w:r>
      <w:proofErr w:type="spellEnd"/>
      <w:r>
        <w:t xml:space="preserve"> </w:t>
      </w:r>
      <w:proofErr w:type="spellStart"/>
      <w:r>
        <w:t>tumačenje</w:t>
      </w:r>
      <w:proofErr w:type="spellEnd"/>
      <w:r>
        <w:t xml:space="preserve">. Original </w:t>
      </w:r>
      <w:proofErr w:type="spellStart"/>
      <w:r>
        <w:t>zasigurno</w:t>
      </w:r>
      <w:proofErr w:type="spellEnd"/>
      <w:r>
        <w:t xml:space="preserve"> </w:t>
      </w:r>
      <w:proofErr w:type="spellStart"/>
      <w:r>
        <w:t>govori</w:t>
      </w:r>
      <w:proofErr w:type="spellEnd"/>
      <w:r>
        <w:t xml:space="preserve"> o </w:t>
      </w:r>
      <w:proofErr w:type="spellStart"/>
      <w:r>
        <w:t>onima</w:t>
      </w:r>
      <w:proofErr w:type="spellEnd"/>
      <w:r>
        <w:t xml:space="preserve"> </w:t>
      </w:r>
      <w:r w:rsidRPr="00892933">
        <w:rPr>
          <w:lang w:val="hr-HR"/>
        </w:rPr>
        <w:t>„</w:t>
      </w:r>
      <w:proofErr w:type="spellStart"/>
      <w:r>
        <w:t>koji</w:t>
      </w:r>
      <w:proofErr w:type="spellEnd"/>
      <w:r>
        <w:t xml:space="preserve"> </w:t>
      </w:r>
      <w:proofErr w:type="spellStart"/>
      <w:r>
        <w:t>su</w:t>
      </w:r>
      <w:proofErr w:type="spellEnd"/>
      <w:r>
        <w:t xml:space="preserve"> </w:t>
      </w:r>
      <w:proofErr w:type="spellStart"/>
      <w:r>
        <w:t>rođeni</w:t>
      </w:r>
      <w:proofErr w:type="spellEnd"/>
      <w:r>
        <w:t xml:space="preserve">”, </w:t>
      </w:r>
      <w:proofErr w:type="spellStart"/>
      <w:r>
        <w:t>što</w:t>
      </w:r>
      <w:proofErr w:type="spellEnd"/>
      <w:r>
        <w:t xml:space="preserve"> se </w:t>
      </w:r>
      <w:proofErr w:type="spellStart"/>
      <w:r>
        <w:t>odnosi</w:t>
      </w:r>
      <w:proofErr w:type="spellEnd"/>
      <w:r>
        <w:t xml:space="preserve"> </w:t>
      </w:r>
      <w:proofErr w:type="spellStart"/>
      <w:r>
        <w:t>na</w:t>
      </w:r>
      <w:proofErr w:type="spellEnd"/>
      <w:r>
        <w:t xml:space="preserve"> one </w:t>
      </w:r>
      <w:proofErr w:type="spellStart"/>
      <w:r>
        <w:t>koji</w:t>
      </w:r>
      <w:proofErr w:type="spellEnd"/>
      <w:r>
        <w:t xml:space="preserve"> </w:t>
      </w:r>
      <w:proofErr w:type="spellStart"/>
      <w:r>
        <w:t>vjeruju</w:t>
      </w:r>
      <w:proofErr w:type="spellEnd"/>
      <w:r>
        <w:t xml:space="preserve"> u </w:t>
      </w:r>
      <w:proofErr w:type="spellStart"/>
      <w:r>
        <w:t>Isusa</w:t>
      </w:r>
      <w:proofErr w:type="spellEnd"/>
      <w:r>
        <w:t xml:space="preserve"> (Carson, 1991: 138-139).</w:t>
      </w:r>
    </w:p>
  </w:footnote>
  <w:footnote w:id="15">
    <w:p w14:paraId="63671D7D" w14:textId="77777777" w:rsidR="00B73B02" w:rsidRPr="00D36395" w:rsidRDefault="00B73B02" w:rsidP="008605F8">
      <w:pPr>
        <w:pStyle w:val="FootnoteText"/>
        <w:rPr>
          <w:lang w:val="hr-HR"/>
        </w:rPr>
      </w:pPr>
      <w:r>
        <w:rPr>
          <w:rStyle w:val="FootnoteReference"/>
        </w:rPr>
        <w:footnoteRef/>
      </w:r>
      <w:r>
        <w:t xml:space="preserve"> </w:t>
      </w:r>
      <w:proofErr w:type="spellStart"/>
      <w:r>
        <w:rPr>
          <w:lang w:val="hr-HR"/>
        </w:rPr>
        <w:t>Culpepper</w:t>
      </w:r>
      <w:proofErr w:type="spellEnd"/>
      <w:r>
        <w:rPr>
          <w:lang w:val="hr-HR"/>
        </w:rPr>
        <w:t xml:space="preserve">, 1980: 10. </w:t>
      </w:r>
      <w:proofErr w:type="spellStart"/>
      <w:r>
        <w:rPr>
          <w:lang w:val="hr-HR"/>
        </w:rPr>
        <w:t>Culpepper</w:t>
      </w:r>
      <w:proofErr w:type="spellEnd"/>
      <w:r>
        <w:rPr>
          <w:lang w:val="hr-HR"/>
        </w:rPr>
        <w:t xml:space="preserve"> daje prve tri poveznice među odlomcima A i A'.</w:t>
      </w:r>
    </w:p>
  </w:footnote>
  <w:footnote w:id="16">
    <w:p w14:paraId="05E32080" w14:textId="77777777" w:rsidR="00B73B02" w:rsidRPr="006369A9" w:rsidRDefault="00B73B02" w:rsidP="009743F1">
      <w:pPr>
        <w:pStyle w:val="FootnoteText"/>
        <w:rPr>
          <w:lang w:val="hr-HR"/>
        </w:rPr>
      </w:pPr>
      <w:r w:rsidRPr="006369A9">
        <w:rPr>
          <w:rStyle w:val="FootnoteReference"/>
          <w:lang w:val="hr-HR"/>
        </w:rPr>
        <w:footnoteRef/>
      </w:r>
      <w:r w:rsidRPr="006369A9">
        <w:rPr>
          <w:lang w:val="hr-HR"/>
        </w:rPr>
        <w:t xml:space="preserve"> </w:t>
      </w:r>
      <w:r w:rsidRPr="006369A9">
        <w:rPr>
          <w:lang w:val="hr-HR"/>
        </w:rPr>
        <w:t>U pr</w:t>
      </w:r>
      <w:r w:rsidR="005244DD">
        <w:rPr>
          <w:lang w:val="hr-HR"/>
        </w:rPr>
        <w:t>ipovijesti o posljednjoj večeri</w:t>
      </w:r>
      <w:r w:rsidRPr="006369A9">
        <w:rPr>
          <w:lang w:val="hr-HR"/>
        </w:rPr>
        <w:t xml:space="preserve"> </w:t>
      </w:r>
      <w:r>
        <w:rPr>
          <w:lang w:val="hr-HR"/>
        </w:rPr>
        <w:t>„</w:t>
      </w:r>
      <w:r w:rsidRPr="006369A9">
        <w:rPr>
          <w:lang w:val="hr-HR"/>
        </w:rPr>
        <w:t>učenik koga je Isus osobito ljubio”</w:t>
      </w:r>
      <w:r>
        <w:rPr>
          <w:lang w:val="hr-HR"/>
        </w:rPr>
        <w:t xml:space="preserve"> naginje se Isusu do krila i prima spoznaju o tome tko će Isusa izdati (</w:t>
      </w:r>
      <w:proofErr w:type="spellStart"/>
      <w:r>
        <w:rPr>
          <w:lang w:val="hr-HR"/>
        </w:rPr>
        <w:t>Iv</w:t>
      </w:r>
      <w:proofErr w:type="spellEnd"/>
      <w:r>
        <w:rPr>
          <w:lang w:val="hr-HR"/>
        </w:rPr>
        <w:t xml:space="preserve"> 13,23-26). Ova priča predstavlja paralelu kako bismo uvidjeli da je mjesto Sina u krilu Očevu mjesto gdje je Sin primio intimne spoznaje od Oca </w:t>
      </w:r>
      <w:r w:rsidRPr="006369A9">
        <w:rPr>
          <w:lang w:val="hr-HR"/>
        </w:rPr>
        <w:t>(</w:t>
      </w:r>
      <w:proofErr w:type="spellStart"/>
      <w:r w:rsidRPr="006369A9">
        <w:rPr>
          <w:lang w:val="hr-HR"/>
        </w:rPr>
        <w:t>Beasley</w:t>
      </w:r>
      <w:proofErr w:type="spellEnd"/>
      <w:r w:rsidRPr="006369A9">
        <w:rPr>
          <w:lang w:val="hr-HR"/>
        </w:rPr>
        <w:t>-Murray, 2002: 4).</w:t>
      </w:r>
    </w:p>
  </w:footnote>
  <w:footnote w:id="17">
    <w:p w14:paraId="75628B0A" w14:textId="77777777" w:rsidR="00B73B02" w:rsidRPr="006369A9" w:rsidRDefault="00B73B02" w:rsidP="00FB59FB">
      <w:pPr>
        <w:pStyle w:val="FootnoteText"/>
        <w:rPr>
          <w:lang w:val="hr-HR"/>
        </w:rPr>
      </w:pPr>
      <w:r w:rsidRPr="006369A9">
        <w:rPr>
          <w:rStyle w:val="FootnoteReference"/>
          <w:lang w:val="hr-HR"/>
        </w:rPr>
        <w:footnoteRef/>
      </w:r>
      <w:r w:rsidRPr="006369A9">
        <w:rPr>
          <w:lang w:val="hr-HR"/>
        </w:rPr>
        <w:t xml:space="preserve"> </w:t>
      </w:r>
      <w:r>
        <w:rPr>
          <w:lang w:val="hr-HR"/>
        </w:rPr>
        <w:t xml:space="preserve">Nije jednostavno definirati posljednji glagol proslova. Boismard definira </w:t>
      </w:r>
      <w:proofErr w:type="spellStart"/>
      <w:r w:rsidRPr="006369A9">
        <w:rPr>
          <w:lang w:val="hr-HR"/>
        </w:rPr>
        <w:t>ἐξηγήσ</w:t>
      </w:r>
      <w:proofErr w:type="spellEnd"/>
      <w:r w:rsidRPr="006369A9">
        <w:rPr>
          <w:lang w:val="hr-HR"/>
        </w:rPr>
        <w:t>ατο</w:t>
      </w:r>
      <w:r>
        <w:rPr>
          <w:lang w:val="hr-HR"/>
        </w:rPr>
        <w:t xml:space="preserve"> kao „voditi“ </w:t>
      </w:r>
      <w:r w:rsidRPr="006369A9">
        <w:rPr>
          <w:lang w:val="hr-HR"/>
        </w:rPr>
        <w:t xml:space="preserve">(Boismard, 1957: 70). </w:t>
      </w:r>
      <w:r>
        <w:rPr>
          <w:lang w:val="hr-HR"/>
        </w:rPr>
        <w:t>Carson ovo smatra vrlo malo vjerojatnim, te predlaže značenja „objaviti“ i „pripovijedati“</w:t>
      </w:r>
      <w:r w:rsidRPr="006369A9">
        <w:rPr>
          <w:lang w:val="hr-HR"/>
        </w:rPr>
        <w:t xml:space="preserve"> (Carson, 1991: 135). Harris </w:t>
      </w:r>
      <w:r>
        <w:rPr>
          <w:lang w:val="hr-HR"/>
        </w:rPr>
        <w:t xml:space="preserve">preferira značenje „izražavati božanske istine“ jer glagol može stajati samostalno bez objekta kojega nema u retku 18, a i stoga što ta fraza ima širok spektar značenja koja pokrivaju </w:t>
      </w:r>
      <w:r w:rsidR="005244DD">
        <w:rPr>
          <w:lang w:val="hr-HR"/>
        </w:rPr>
        <w:t>kako</w:t>
      </w:r>
      <w:r>
        <w:rPr>
          <w:lang w:val="hr-HR"/>
        </w:rPr>
        <w:t xml:space="preserve"> Isusove riječi </w:t>
      </w:r>
      <w:r w:rsidR="005244DD">
        <w:rPr>
          <w:lang w:val="hr-HR"/>
        </w:rPr>
        <w:t>tako i</w:t>
      </w:r>
      <w:r>
        <w:rPr>
          <w:lang w:val="hr-HR"/>
        </w:rPr>
        <w:t xml:space="preserve"> </w:t>
      </w:r>
      <w:r w:rsidR="005244DD">
        <w:rPr>
          <w:lang w:val="hr-HR"/>
        </w:rPr>
        <w:t xml:space="preserve">njegova </w:t>
      </w:r>
      <w:r>
        <w:rPr>
          <w:lang w:val="hr-HR"/>
        </w:rPr>
        <w:t>djela</w:t>
      </w:r>
      <w:r w:rsidRPr="006369A9">
        <w:rPr>
          <w:lang w:val="hr-HR"/>
        </w:rPr>
        <w:t xml:space="preserve"> (Harris, 1994: 114-115).</w:t>
      </w:r>
    </w:p>
  </w:footnote>
  <w:footnote w:id="18">
    <w:p w14:paraId="607CF5D8" w14:textId="77777777" w:rsidR="00B73B02" w:rsidRPr="006369A9" w:rsidRDefault="00B73B02" w:rsidP="00767399">
      <w:pPr>
        <w:pStyle w:val="FootnoteText"/>
        <w:rPr>
          <w:lang w:val="hr-HR"/>
        </w:rPr>
      </w:pPr>
      <w:r w:rsidRPr="006369A9">
        <w:rPr>
          <w:rStyle w:val="FootnoteReference"/>
          <w:lang w:val="hr-HR"/>
        </w:rPr>
        <w:footnoteRef/>
      </w:r>
      <w:r w:rsidRPr="006369A9">
        <w:rPr>
          <w:lang w:val="hr-HR"/>
        </w:rPr>
        <w:t xml:space="preserve"> </w:t>
      </w:r>
      <w:r w:rsidRPr="006369A9">
        <w:rPr>
          <w:lang w:val="hr-HR"/>
        </w:rPr>
        <w:t>Carson, 1991: 113.</w:t>
      </w:r>
    </w:p>
  </w:footnote>
  <w:footnote w:id="19">
    <w:p w14:paraId="34F03902" w14:textId="77777777" w:rsidR="00B73B02" w:rsidRPr="004D403B" w:rsidRDefault="00B73B02" w:rsidP="00FC5C3A">
      <w:pPr>
        <w:pStyle w:val="FootnoteText"/>
        <w:rPr>
          <w:lang w:val="hr-HR"/>
        </w:rPr>
      </w:pPr>
      <w:r>
        <w:rPr>
          <w:rStyle w:val="FootnoteReference"/>
        </w:rPr>
        <w:footnoteRef/>
      </w:r>
      <w:r w:rsidRPr="00353B99">
        <w:rPr>
          <w:lang w:val="hr-HR"/>
        </w:rPr>
        <w:t xml:space="preserve"> </w:t>
      </w:r>
      <w:r w:rsidR="004D403B" w:rsidRPr="004D403B">
        <w:rPr>
          <w:lang w:val="hr-HR"/>
        </w:rPr>
        <w:t xml:space="preserve">Vidi, na primjer, Isusovo preispitivanje </w:t>
      </w:r>
      <w:proofErr w:type="spellStart"/>
      <w:r w:rsidR="004D403B" w:rsidRPr="004D403B">
        <w:rPr>
          <w:lang w:val="hr-HR"/>
        </w:rPr>
        <w:t>Natanaelove</w:t>
      </w:r>
      <w:proofErr w:type="spellEnd"/>
      <w:r w:rsidR="004D403B" w:rsidRPr="004D403B">
        <w:rPr>
          <w:lang w:val="hr-HR"/>
        </w:rPr>
        <w:t xml:space="preserve"> vjere u </w:t>
      </w:r>
      <w:proofErr w:type="spellStart"/>
      <w:r w:rsidR="004D403B" w:rsidRPr="004D403B">
        <w:rPr>
          <w:lang w:val="hr-HR"/>
        </w:rPr>
        <w:t>Iv</w:t>
      </w:r>
      <w:proofErr w:type="spellEnd"/>
      <w:r w:rsidR="004D403B" w:rsidRPr="004D403B">
        <w:rPr>
          <w:lang w:val="hr-HR"/>
        </w:rPr>
        <w:t xml:space="preserve"> 1,50 te Isusovu nevoljkost da se povjeri onima koji vjeruju u njega u </w:t>
      </w:r>
      <w:proofErr w:type="spellStart"/>
      <w:r w:rsidR="004D403B" w:rsidRPr="004D403B">
        <w:rPr>
          <w:lang w:val="hr-HR"/>
        </w:rPr>
        <w:t>Iv</w:t>
      </w:r>
      <w:proofErr w:type="spellEnd"/>
      <w:r w:rsidR="004D403B" w:rsidRPr="004D403B">
        <w:rPr>
          <w:lang w:val="hr-HR"/>
        </w:rPr>
        <w:t xml:space="preserve"> 2,23-25, ili kontrast u </w:t>
      </w:r>
      <w:proofErr w:type="spellStart"/>
      <w:r w:rsidR="004D403B" w:rsidRPr="004D403B">
        <w:rPr>
          <w:lang w:val="hr-HR"/>
        </w:rPr>
        <w:t>Iv</w:t>
      </w:r>
      <w:proofErr w:type="spellEnd"/>
      <w:r w:rsidR="004D403B" w:rsidRPr="004D403B">
        <w:rPr>
          <w:lang w:val="hr-HR"/>
        </w:rPr>
        <w:t xml:space="preserve"> 4,39-45 između </w:t>
      </w:r>
      <w:proofErr w:type="spellStart"/>
      <w:r w:rsidR="004D403B" w:rsidRPr="004D403B">
        <w:rPr>
          <w:lang w:val="hr-HR"/>
        </w:rPr>
        <w:t>Samarijanaca</w:t>
      </w:r>
      <w:proofErr w:type="spellEnd"/>
      <w:r w:rsidR="004D403B" w:rsidRPr="004D403B">
        <w:rPr>
          <w:lang w:val="hr-HR"/>
        </w:rPr>
        <w:t xml:space="preserve"> koji istinski primaju Isusa i Galilejaca koji su ga primili, ali samo naizgled.</w:t>
      </w:r>
    </w:p>
  </w:footnote>
  <w:footnote w:id="20">
    <w:p w14:paraId="7EC7DDE3" w14:textId="77777777" w:rsidR="00B73B02" w:rsidRPr="00353B99" w:rsidRDefault="00B73B02" w:rsidP="00A56A11">
      <w:pPr>
        <w:pStyle w:val="FootnoteText"/>
        <w:rPr>
          <w:lang w:val="hr-HR"/>
        </w:rPr>
      </w:pPr>
      <w:r>
        <w:rPr>
          <w:rStyle w:val="FootnoteReference"/>
        </w:rPr>
        <w:footnoteRef/>
      </w:r>
      <w:r w:rsidRPr="00353B99">
        <w:rPr>
          <w:lang w:val="hr-HR"/>
        </w:rPr>
        <w:t xml:space="preserve"> </w:t>
      </w:r>
      <w:r w:rsidRPr="00353B99">
        <w:rPr>
          <w:lang w:val="hr-HR"/>
        </w:rPr>
        <w:t xml:space="preserve">Premda odlomak iz Poslanice </w:t>
      </w:r>
      <w:proofErr w:type="spellStart"/>
      <w:r w:rsidRPr="00353B99">
        <w:rPr>
          <w:lang w:val="hr-HR"/>
        </w:rPr>
        <w:t>Filipljanima</w:t>
      </w:r>
      <w:proofErr w:type="spellEnd"/>
      <w:r w:rsidRPr="00353B99">
        <w:rPr>
          <w:lang w:val="hr-HR"/>
        </w:rPr>
        <w:t xml:space="preserve"> 2,6-11 počinje i završava slično kao </w:t>
      </w:r>
      <w:proofErr w:type="spellStart"/>
      <w:r w:rsidRPr="00353B99">
        <w:rPr>
          <w:lang w:val="hr-HR"/>
        </w:rPr>
        <w:t>Iv</w:t>
      </w:r>
      <w:proofErr w:type="spellEnd"/>
      <w:r w:rsidRPr="00353B99">
        <w:rPr>
          <w:lang w:val="hr-HR"/>
        </w:rPr>
        <w:t xml:space="preserve"> 1,1-18 u smislu da u oba slučaja Isus postoji kao Bog, himan Kristu u </w:t>
      </w:r>
      <w:proofErr w:type="spellStart"/>
      <w:r w:rsidRPr="00353B99">
        <w:rPr>
          <w:lang w:val="hr-HR"/>
        </w:rPr>
        <w:t>Filipljanima</w:t>
      </w:r>
      <w:proofErr w:type="spellEnd"/>
      <w:r w:rsidRPr="00353B99">
        <w:rPr>
          <w:lang w:val="hr-HR"/>
        </w:rPr>
        <w:t xml:space="preserve"> </w:t>
      </w:r>
      <w:r w:rsidR="00A823AF" w:rsidRPr="00353B99">
        <w:rPr>
          <w:lang w:val="hr-HR"/>
        </w:rPr>
        <w:t xml:space="preserve">ne upotrebljava </w:t>
      </w:r>
      <w:proofErr w:type="spellStart"/>
      <w:r w:rsidR="00A823AF" w:rsidRPr="00353B99">
        <w:rPr>
          <w:lang w:val="hr-HR"/>
        </w:rPr>
        <w:t>hijazam</w:t>
      </w:r>
      <w:proofErr w:type="spellEnd"/>
      <w:r w:rsidR="00A823AF" w:rsidRPr="00353B99">
        <w:rPr>
          <w:lang w:val="hr-HR"/>
        </w:rPr>
        <w:t xml:space="preserve"> </w:t>
      </w:r>
      <w:r w:rsidRPr="00353B99">
        <w:rPr>
          <w:lang w:val="hr-HR"/>
        </w:rPr>
        <w:t xml:space="preserve"> razvojno, nego kronološki. U tome </w:t>
      </w:r>
      <w:proofErr w:type="spellStart"/>
      <w:r w:rsidRPr="00353B99">
        <w:rPr>
          <w:lang w:val="hr-HR"/>
        </w:rPr>
        <w:t>hijazmu</w:t>
      </w:r>
      <w:proofErr w:type="spellEnd"/>
      <w:r w:rsidRPr="00353B99">
        <w:rPr>
          <w:lang w:val="hr-HR"/>
        </w:rPr>
        <w:t xml:space="preserve"> uočavamo kretanje kroz vrijeme: Isusa se prikazuje kao Boga, on postaje čovjekom, umire na kr</w:t>
      </w:r>
      <w:r w:rsidR="00A823AF" w:rsidRPr="00353B99">
        <w:rPr>
          <w:lang w:val="hr-HR"/>
        </w:rPr>
        <w:t>ižu, biva uzvišen i ponovno ust</w:t>
      </w:r>
      <w:r w:rsidRPr="00353B99">
        <w:rPr>
          <w:lang w:val="hr-HR"/>
        </w:rPr>
        <w:t xml:space="preserve">oličen kao Gospodar. </w:t>
      </w:r>
      <w:proofErr w:type="spellStart"/>
      <w:r w:rsidRPr="00353B99">
        <w:rPr>
          <w:lang w:val="hr-HR"/>
        </w:rPr>
        <w:t>Gordly</w:t>
      </w:r>
      <w:proofErr w:type="spellEnd"/>
      <w:r w:rsidRPr="00353B99">
        <w:rPr>
          <w:lang w:val="hr-HR"/>
        </w:rPr>
        <w:t xml:space="preserve"> pogrešno smatra da je </w:t>
      </w:r>
      <w:proofErr w:type="spellStart"/>
      <w:r w:rsidRPr="00353B99">
        <w:rPr>
          <w:lang w:val="hr-HR"/>
        </w:rPr>
        <w:t>Iv</w:t>
      </w:r>
      <w:proofErr w:type="spellEnd"/>
      <w:r w:rsidRPr="00353B99">
        <w:rPr>
          <w:lang w:val="hr-HR"/>
        </w:rPr>
        <w:t xml:space="preserve"> 1,1-18</w:t>
      </w:r>
      <w:r w:rsidR="00A823AF" w:rsidRPr="00353B99">
        <w:rPr>
          <w:lang w:val="hr-HR"/>
        </w:rPr>
        <w:t xml:space="preserve"> također kronološka progresija.</w:t>
      </w:r>
      <w:r w:rsidRPr="00353B99">
        <w:rPr>
          <w:lang w:val="hr-HR"/>
        </w:rPr>
        <w:t xml:space="preserve"> </w:t>
      </w:r>
      <w:r w:rsidR="00A823AF" w:rsidRPr="00353B99">
        <w:rPr>
          <w:lang w:val="hr-HR"/>
        </w:rPr>
        <w:t>Njegovo stajalište</w:t>
      </w:r>
      <w:r w:rsidRPr="00353B99">
        <w:rPr>
          <w:lang w:val="hr-HR"/>
        </w:rPr>
        <w:t xml:space="preserve"> ne objašnjava na zadovoljavajući način zašto je toliki naglasak na Kristovom vječnom odnosu s Bogom u A i A’, niti zašto se opetovano spominje svjedočanstvo Ivana Krstitelja (Gordley, 2009: 791).   </w:t>
      </w:r>
    </w:p>
  </w:footnote>
  <w:footnote w:id="21">
    <w:p w14:paraId="54983756" w14:textId="77777777" w:rsidR="00B73B02" w:rsidRPr="00F2557B" w:rsidRDefault="00B73B02" w:rsidP="004D1CC2">
      <w:pPr>
        <w:spacing w:after="0" w:line="240" w:lineRule="auto"/>
        <w:rPr>
          <w:sz w:val="20"/>
          <w:szCs w:val="20"/>
        </w:rPr>
      </w:pPr>
      <w:r w:rsidRPr="00F2557B">
        <w:rPr>
          <w:sz w:val="20"/>
          <w:szCs w:val="20"/>
          <w:vertAlign w:val="superscript"/>
        </w:rPr>
        <w:footnoteRef/>
      </w:r>
      <w:r>
        <w:rPr>
          <w:sz w:val="20"/>
          <w:szCs w:val="20"/>
        </w:rPr>
        <w:t xml:space="preserve"> Beasley-Murray, 2002: 4.</w:t>
      </w:r>
    </w:p>
  </w:footnote>
  <w:footnote w:id="22">
    <w:p w14:paraId="6E8FD168" w14:textId="77777777" w:rsidR="00B73B02" w:rsidRDefault="00B73B02" w:rsidP="00706211">
      <w:pPr>
        <w:pStyle w:val="FootnoteText"/>
      </w:pPr>
      <w:r>
        <w:rPr>
          <w:rStyle w:val="FootnoteReference"/>
        </w:rPr>
        <w:footnoteRef/>
      </w:r>
      <w:r>
        <w:t xml:space="preserve"> Culpepper, 1980: 14.</w:t>
      </w:r>
    </w:p>
  </w:footnote>
  <w:footnote w:id="23">
    <w:p w14:paraId="1E616397" w14:textId="77777777" w:rsidR="00B73B02" w:rsidRDefault="00B73B02" w:rsidP="00141FD7">
      <w:pPr>
        <w:pStyle w:val="FootnoteText"/>
      </w:pPr>
      <w:r>
        <w:rPr>
          <w:rStyle w:val="FootnoteReference"/>
        </w:rPr>
        <w:footnoteRef/>
      </w:r>
      <w:r>
        <w:t xml:space="preserve"> Carson, 1991: 125.</w:t>
      </w:r>
    </w:p>
  </w:footnote>
  <w:footnote w:id="24">
    <w:p w14:paraId="19366569" w14:textId="77777777" w:rsidR="00B73B02" w:rsidRPr="00B40D8D" w:rsidRDefault="00B73B02" w:rsidP="0053786F">
      <w:pPr>
        <w:spacing w:after="0"/>
        <w:rPr>
          <w:sz w:val="20"/>
          <w:szCs w:val="20"/>
        </w:rPr>
      </w:pPr>
      <w:r w:rsidRPr="00B40D8D">
        <w:rPr>
          <w:sz w:val="20"/>
          <w:szCs w:val="20"/>
          <w:vertAlign w:val="superscript"/>
        </w:rPr>
        <w:footnoteRef/>
      </w:r>
      <w:r w:rsidRPr="00B40D8D">
        <w:rPr>
          <w:i/>
          <w:iCs/>
          <w:sz w:val="20"/>
          <w:szCs w:val="20"/>
        </w:rPr>
        <w:t xml:space="preserve"> </w:t>
      </w:r>
      <w:r w:rsidRPr="00B40D8D">
        <w:rPr>
          <w:sz w:val="20"/>
          <w:szCs w:val="20"/>
        </w:rPr>
        <w:t xml:space="preserve">Kittel, </w:t>
      </w:r>
      <w:r>
        <w:rPr>
          <w:sz w:val="20"/>
          <w:szCs w:val="20"/>
        </w:rPr>
        <w:t xml:space="preserve">1976: Vol. 7, </w:t>
      </w:r>
      <w:r w:rsidRPr="00B40D8D">
        <w:rPr>
          <w:sz w:val="20"/>
          <w:szCs w:val="20"/>
        </w:rPr>
        <w:t>368.</w:t>
      </w:r>
    </w:p>
  </w:footnote>
  <w:footnote w:id="25">
    <w:p w14:paraId="56DD208B" w14:textId="77777777" w:rsidR="00B73B02" w:rsidRPr="00B40D8D" w:rsidRDefault="00B73B02" w:rsidP="00EC4DF5">
      <w:pPr>
        <w:pStyle w:val="FootnoteText"/>
      </w:pPr>
      <w:r w:rsidRPr="00B40D8D">
        <w:rPr>
          <w:rStyle w:val="FootnoteReference"/>
        </w:rPr>
        <w:footnoteRef/>
      </w:r>
      <w:r>
        <w:t xml:space="preserve"> </w:t>
      </w:r>
      <w:r w:rsidRPr="00B40D8D">
        <w:t>Carson</w:t>
      </w:r>
      <w:r>
        <w:t>, 1991:</w:t>
      </w:r>
      <w:r w:rsidRPr="00B40D8D">
        <w:t xml:space="preserve"> 129</w:t>
      </w:r>
      <w:r>
        <w:t xml:space="preserve">. </w:t>
      </w:r>
      <w:proofErr w:type="spellStart"/>
      <w:r>
        <w:t>Isto</w:t>
      </w:r>
      <w:proofErr w:type="spellEnd"/>
      <w:r>
        <w:t xml:space="preserve"> </w:t>
      </w:r>
      <w:proofErr w:type="spellStart"/>
      <w:r>
        <w:t>tako</w:t>
      </w:r>
      <w:proofErr w:type="spellEnd"/>
      <w:r>
        <w:t xml:space="preserve">, Kostenberger, 2004: 45 </w:t>
      </w:r>
      <w:proofErr w:type="spellStart"/>
      <w:r>
        <w:t>te</w:t>
      </w:r>
      <w:proofErr w:type="spellEnd"/>
      <w:r w:rsidRPr="00B40D8D">
        <w:t xml:space="preserve"> Boismard</w:t>
      </w:r>
      <w:r>
        <w:t>, 1957:</w:t>
      </w:r>
      <w:r w:rsidRPr="00B40D8D">
        <w:t xml:space="preserve"> 54. </w:t>
      </w:r>
      <w:r>
        <w:t xml:space="preserve">Harris se ne </w:t>
      </w:r>
      <w:proofErr w:type="spellStart"/>
      <w:r>
        <w:t>slaže</w:t>
      </w:r>
      <w:proofErr w:type="spellEnd"/>
      <w:r>
        <w:t xml:space="preserve"> </w:t>
      </w:r>
      <w:proofErr w:type="spellStart"/>
      <w:r>
        <w:t>pozivajući</w:t>
      </w:r>
      <w:proofErr w:type="spellEnd"/>
      <w:r>
        <w:t xml:space="preserve"> se </w:t>
      </w:r>
      <w:proofErr w:type="spellStart"/>
      <w:r>
        <w:t>na</w:t>
      </w:r>
      <w:proofErr w:type="spellEnd"/>
      <w:r>
        <w:t xml:space="preserve"> </w:t>
      </w:r>
      <w:proofErr w:type="spellStart"/>
      <w:r>
        <w:t>uporabu</w:t>
      </w:r>
      <w:proofErr w:type="spellEnd"/>
      <w:r>
        <w:t xml:space="preserve"> u </w:t>
      </w:r>
      <w:proofErr w:type="spellStart"/>
      <w:r>
        <w:t>Septuaginti</w:t>
      </w:r>
      <w:proofErr w:type="spellEnd"/>
      <w:r>
        <w:t xml:space="preserve"> (Harris, 1994:</w:t>
      </w:r>
      <w:r w:rsidRPr="00B40D8D">
        <w:t xml:space="preserve"> 66</w:t>
      </w:r>
      <w:r>
        <w:t>)</w:t>
      </w:r>
      <w:r w:rsidRPr="00B40D8D">
        <w:t>.</w:t>
      </w:r>
    </w:p>
  </w:footnote>
  <w:footnote w:id="26">
    <w:p w14:paraId="7C36658F" w14:textId="77777777" w:rsidR="00B73B02" w:rsidRPr="00B40D8D" w:rsidRDefault="00B73B02" w:rsidP="00EC4DF5">
      <w:pPr>
        <w:pStyle w:val="FootnoteText"/>
      </w:pPr>
      <w:r w:rsidRPr="00B40D8D">
        <w:rPr>
          <w:rStyle w:val="FootnoteReference"/>
        </w:rPr>
        <w:footnoteRef/>
      </w:r>
      <w:r w:rsidRPr="00B40D8D">
        <w:t xml:space="preserve"> </w:t>
      </w:r>
      <w:proofErr w:type="spellStart"/>
      <w:r>
        <w:t>Izl</w:t>
      </w:r>
      <w:proofErr w:type="spellEnd"/>
      <w:r>
        <w:t xml:space="preserve"> 33,</w:t>
      </w:r>
      <w:r w:rsidRPr="00B40D8D">
        <w:t xml:space="preserve">20. </w:t>
      </w:r>
      <w:proofErr w:type="spellStart"/>
      <w:r>
        <w:t>Izjava</w:t>
      </w:r>
      <w:proofErr w:type="spellEnd"/>
      <w:r>
        <w:t xml:space="preserve"> da </w:t>
      </w:r>
      <w:proofErr w:type="spellStart"/>
      <w:r>
        <w:t>nitko</w:t>
      </w:r>
      <w:proofErr w:type="spellEnd"/>
      <w:r>
        <w:t xml:space="preserve"> </w:t>
      </w:r>
      <w:proofErr w:type="spellStart"/>
      <w:r>
        <w:t>nikada</w:t>
      </w:r>
      <w:proofErr w:type="spellEnd"/>
      <w:r>
        <w:t xml:space="preserve"> </w:t>
      </w:r>
      <w:proofErr w:type="spellStart"/>
      <w:r>
        <w:t>nije</w:t>
      </w:r>
      <w:proofErr w:type="spellEnd"/>
      <w:r>
        <w:t xml:space="preserve"> </w:t>
      </w:r>
      <w:proofErr w:type="spellStart"/>
      <w:r>
        <w:t>vidio</w:t>
      </w:r>
      <w:proofErr w:type="spellEnd"/>
      <w:r>
        <w:t xml:space="preserve"> Boga </w:t>
      </w:r>
      <w:proofErr w:type="spellStart"/>
      <w:r>
        <w:t>može</w:t>
      </w:r>
      <w:proofErr w:type="spellEnd"/>
      <w:r>
        <w:t xml:space="preserve"> se </w:t>
      </w:r>
      <w:proofErr w:type="spellStart"/>
      <w:r>
        <w:t>činiti</w:t>
      </w:r>
      <w:proofErr w:type="spellEnd"/>
      <w:r>
        <w:t xml:space="preserve"> </w:t>
      </w:r>
      <w:proofErr w:type="spellStart"/>
      <w:r>
        <w:t>proturječnom</w:t>
      </w:r>
      <w:proofErr w:type="spellEnd"/>
      <w:r>
        <w:t xml:space="preserve"> </w:t>
      </w:r>
      <w:proofErr w:type="spellStart"/>
      <w:r>
        <w:t>retku</w:t>
      </w:r>
      <w:proofErr w:type="spellEnd"/>
      <w:r>
        <w:t xml:space="preserve"> </w:t>
      </w:r>
      <w:proofErr w:type="spellStart"/>
      <w:r>
        <w:t>iz</w:t>
      </w:r>
      <w:proofErr w:type="spellEnd"/>
      <w:r>
        <w:t xml:space="preserve"> </w:t>
      </w:r>
      <w:proofErr w:type="spellStart"/>
      <w:r>
        <w:t>Izl</w:t>
      </w:r>
      <w:proofErr w:type="spellEnd"/>
      <w:r>
        <w:t xml:space="preserve"> 33,11 </w:t>
      </w:r>
      <w:proofErr w:type="spellStart"/>
      <w:r>
        <w:t>koji</w:t>
      </w:r>
      <w:proofErr w:type="spellEnd"/>
      <w:r>
        <w:t xml:space="preserve"> </w:t>
      </w:r>
      <w:proofErr w:type="spellStart"/>
      <w:r>
        <w:t>tvrdi</w:t>
      </w:r>
      <w:proofErr w:type="spellEnd"/>
      <w:r>
        <w:t xml:space="preserve"> da je </w:t>
      </w:r>
      <w:proofErr w:type="spellStart"/>
      <w:r>
        <w:t>Mojsije</w:t>
      </w:r>
      <w:proofErr w:type="spellEnd"/>
      <w:r>
        <w:t xml:space="preserve"> </w:t>
      </w:r>
      <w:proofErr w:type="spellStart"/>
      <w:r>
        <w:t>razgovarao</w:t>
      </w:r>
      <w:proofErr w:type="spellEnd"/>
      <w:r>
        <w:t xml:space="preserve"> s </w:t>
      </w:r>
      <w:proofErr w:type="spellStart"/>
      <w:r>
        <w:t>Bogom</w:t>
      </w:r>
      <w:proofErr w:type="spellEnd"/>
      <w:r>
        <w:t xml:space="preserve"> </w:t>
      </w:r>
      <w:r w:rsidRPr="00114F45">
        <w:rPr>
          <w:lang w:val="hr-HR"/>
        </w:rPr>
        <w:t>„</w:t>
      </w:r>
      <w:proofErr w:type="spellStart"/>
      <w:r>
        <w:t>licem</w:t>
      </w:r>
      <w:proofErr w:type="spellEnd"/>
      <w:r>
        <w:t xml:space="preserve"> u lice”. No </w:t>
      </w:r>
      <w:proofErr w:type="spellStart"/>
      <w:r>
        <w:t>i</w:t>
      </w:r>
      <w:proofErr w:type="spellEnd"/>
      <w:r>
        <w:t xml:space="preserve"> </w:t>
      </w:r>
      <w:proofErr w:type="spellStart"/>
      <w:r>
        <w:t>ovdje</w:t>
      </w:r>
      <w:proofErr w:type="spellEnd"/>
      <w:r>
        <w:t xml:space="preserve"> se </w:t>
      </w:r>
      <w:proofErr w:type="spellStart"/>
      <w:r>
        <w:t>pokazuje</w:t>
      </w:r>
      <w:proofErr w:type="spellEnd"/>
      <w:r>
        <w:t xml:space="preserve"> </w:t>
      </w:r>
      <w:proofErr w:type="spellStart"/>
      <w:r>
        <w:t>da</w:t>
      </w:r>
      <w:proofErr w:type="spellEnd"/>
      <w:r>
        <w:t xml:space="preserve"> </w:t>
      </w:r>
      <w:proofErr w:type="spellStart"/>
      <w:r>
        <w:t>su</w:t>
      </w:r>
      <w:proofErr w:type="spellEnd"/>
      <w:r>
        <w:t xml:space="preserve"> </w:t>
      </w:r>
      <w:proofErr w:type="spellStart"/>
      <w:r>
        <w:t>Isusova</w:t>
      </w:r>
      <w:proofErr w:type="spellEnd"/>
      <w:r>
        <w:t xml:space="preserve"> </w:t>
      </w:r>
      <w:proofErr w:type="spellStart"/>
      <w:r>
        <w:t>priroda</w:t>
      </w:r>
      <w:proofErr w:type="spellEnd"/>
      <w:r>
        <w:t xml:space="preserve"> </w:t>
      </w:r>
      <w:proofErr w:type="spellStart"/>
      <w:r>
        <w:t>i</w:t>
      </w:r>
      <w:proofErr w:type="spellEnd"/>
      <w:r>
        <w:t xml:space="preserve"> </w:t>
      </w:r>
      <w:proofErr w:type="spellStart"/>
      <w:r>
        <w:t>iskustvo</w:t>
      </w:r>
      <w:proofErr w:type="spellEnd"/>
      <w:r>
        <w:t xml:space="preserve"> </w:t>
      </w:r>
      <w:proofErr w:type="spellStart"/>
      <w:r>
        <w:t>na</w:t>
      </w:r>
      <w:proofErr w:type="spellEnd"/>
      <w:r>
        <w:t xml:space="preserve"> </w:t>
      </w:r>
      <w:proofErr w:type="spellStart"/>
      <w:r>
        <w:t>jedno</w:t>
      </w:r>
      <w:r w:rsidR="00E64E86">
        <w:t>j</w:t>
      </w:r>
      <w:proofErr w:type="spellEnd"/>
      <w:r>
        <w:t xml:space="preserve"> </w:t>
      </w:r>
      <w:proofErr w:type="spellStart"/>
      <w:r>
        <w:t>potpuno</w:t>
      </w:r>
      <w:proofErr w:type="spellEnd"/>
      <w:r>
        <w:t xml:space="preserve"> </w:t>
      </w:r>
      <w:proofErr w:type="spellStart"/>
      <w:r>
        <w:t>drugoj</w:t>
      </w:r>
      <w:proofErr w:type="spellEnd"/>
      <w:r>
        <w:t xml:space="preserve"> </w:t>
      </w:r>
      <w:proofErr w:type="spellStart"/>
      <w:r>
        <w:t>razini</w:t>
      </w:r>
      <w:proofErr w:type="spellEnd"/>
      <w:r>
        <w:t xml:space="preserve">. </w:t>
      </w:r>
      <w:proofErr w:type="spellStart"/>
      <w:r>
        <w:t>Mojsije</w:t>
      </w:r>
      <w:proofErr w:type="spellEnd"/>
      <w:r>
        <w:t xml:space="preserve"> </w:t>
      </w:r>
      <w:proofErr w:type="spellStart"/>
      <w:r>
        <w:t>nije</w:t>
      </w:r>
      <w:proofErr w:type="spellEnd"/>
      <w:r>
        <w:t xml:space="preserve"> </w:t>
      </w:r>
      <w:proofErr w:type="spellStart"/>
      <w:r>
        <w:t>vidio</w:t>
      </w:r>
      <w:proofErr w:type="spellEnd"/>
      <w:r>
        <w:t xml:space="preserve"> </w:t>
      </w:r>
      <w:proofErr w:type="spellStart"/>
      <w:r>
        <w:t>Božju</w:t>
      </w:r>
      <w:proofErr w:type="spellEnd"/>
      <w:r>
        <w:t xml:space="preserve"> </w:t>
      </w:r>
      <w:proofErr w:type="spellStart"/>
      <w:r>
        <w:t>slavu</w:t>
      </w:r>
      <w:proofErr w:type="spellEnd"/>
      <w:r>
        <w:t xml:space="preserve"> u </w:t>
      </w:r>
      <w:proofErr w:type="spellStart"/>
      <w:r>
        <w:t>potpunosti</w:t>
      </w:r>
      <w:proofErr w:type="spellEnd"/>
      <w:r>
        <w:t xml:space="preserve">. </w:t>
      </w:r>
      <w:proofErr w:type="spellStart"/>
      <w:r>
        <w:t>Vidio</w:t>
      </w:r>
      <w:proofErr w:type="spellEnd"/>
      <w:r>
        <w:t xml:space="preserve"> je Boga </w:t>
      </w:r>
      <w:proofErr w:type="spellStart"/>
      <w:r>
        <w:t>samo</w:t>
      </w:r>
      <w:proofErr w:type="spellEnd"/>
      <w:r>
        <w:t xml:space="preserve"> s </w:t>
      </w:r>
      <w:proofErr w:type="spellStart"/>
      <w:r>
        <w:t>leđa</w:t>
      </w:r>
      <w:proofErr w:type="spellEnd"/>
      <w:r>
        <w:t xml:space="preserve">, za </w:t>
      </w:r>
      <w:proofErr w:type="spellStart"/>
      <w:r>
        <w:t>razliku</w:t>
      </w:r>
      <w:proofErr w:type="spellEnd"/>
      <w:r>
        <w:t xml:space="preserve"> </w:t>
      </w:r>
      <w:proofErr w:type="spellStart"/>
      <w:r>
        <w:t>od</w:t>
      </w:r>
      <w:proofErr w:type="spellEnd"/>
      <w:r>
        <w:t xml:space="preserve"> </w:t>
      </w:r>
      <w:proofErr w:type="spellStart"/>
      <w:r>
        <w:t>Isusa</w:t>
      </w:r>
      <w:proofErr w:type="spellEnd"/>
      <w:r>
        <w:t xml:space="preserve">, </w:t>
      </w:r>
      <w:proofErr w:type="spellStart"/>
      <w:r>
        <w:t>koji</w:t>
      </w:r>
      <w:proofErr w:type="spellEnd"/>
      <w:r>
        <w:t xml:space="preserve"> je </w:t>
      </w:r>
      <w:proofErr w:type="spellStart"/>
      <w:r>
        <w:t>iskusio</w:t>
      </w:r>
      <w:proofErr w:type="spellEnd"/>
      <w:r>
        <w:t xml:space="preserve"> </w:t>
      </w:r>
      <w:proofErr w:type="spellStart"/>
      <w:r>
        <w:t>blisko</w:t>
      </w:r>
      <w:proofErr w:type="spellEnd"/>
      <w:r>
        <w:t xml:space="preserve"> </w:t>
      </w:r>
      <w:proofErr w:type="spellStart"/>
      <w:r>
        <w:t>intimno</w:t>
      </w:r>
      <w:proofErr w:type="spellEnd"/>
      <w:r>
        <w:t xml:space="preserve"> </w:t>
      </w:r>
      <w:proofErr w:type="spellStart"/>
      <w:r>
        <w:t>zajedništvo</w:t>
      </w:r>
      <w:proofErr w:type="spellEnd"/>
      <w:r>
        <w:t xml:space="preserve"> s </w:t>
      </w:r>
      <w:proofErr w:type="spellStart"/>
      <w:r>
        <w:t>Ocem</w:t>
      </w:r>
      <w:proofErr w:type="spellEnd"/>
      <w:r>
        <w:t xml:space="preserve"> (</w:t>
      </w:r>
      <w:r w:rsidRPr="00B40D8D">
        <w:t>Evans</w:t>
      </w:r>
      <w:r>
        <w:t>, 1993:</w:t>
      </w:r>
      <w:r w:rsidRPr="00B40D8D">
        <w:t xml:space="preserve"> 81</w:t>
      </w:r>
      <w:r>
        <w:t>)</w:t>
      </w:r>
      <w:r w:rsidRPr="00B40D8D">
        <w:t>.</w:t>
      </w:r>
    </w:p>
  </w:footnote>
  <w:footnote w:id="27">
    <w:p w14:paraId="4DE322D3" w14:textId="77777777" w:rsidR="00B73B02" w:rsidRPr="00353B99" w:rsidRDefault="00B73B02" w:rsidP="006377EE">
      <w:pPr>
        <w:pStyle w:val="FootnoteText"/>
        <w:rPr>
          <w:lang w:val="hr-HR"/>
        </w:rPr>
      </w:pPr>
      <w:r w:rsidRPr="00B40D8D">
        <w:rPr>
          <w:rStyle w:val="FootnoteReference"/>
        </w:rPr>
        <w:footnoteRef/>
      </w:r>
      <w:r>
        <w:t xml:space="preserve"> </w:t>
      </w:r>
      <w:proofErr w:type="spellStart"/>
      <w:r>
        <w:t>Suvremeni</w:t>
      </w:r>
      <w:proofErr w:type="spellEnd"/>
      <w:r>
        <w:t xml:space="preserve"> </w:t>
      </w:r>
      <w:proofErr w:type="spellStart"/>
      <w:r>
        <w:t>prijevodi</w:t>
      </w:r>
      <w:proofErr w:type="spellEnd"/>
      <w:r>
        <w:t xml:space="preserve"> </w:t>
      </w:r>
      <w:proofErr w:type="spellStart"/>
      <w:r>
        <w:t>izraza</w:t>
      </w:r>
      <w:proofErr w:type="spellEnd"/>
      <w:r>
        <w:t xml:space="preserve"> </w:t>
      </w:r>
      <w:r w:rsidRPr="00B73B02">
        <w:rPr>
          <w:lang w:val="hr-HR"/>
        </w:rPr>
        <w:t>„</w:t>
      </w:r>
      <w:r>
        <w:rPr>
          <w:lang w:val="hr-HR"/>
        </w:rPr>
        <w:t xml:space="preserve">milost za </w:t>
      </w:r>
      <w:proofErr w:type="gramStart"/>
      <w:r>
        <w:rPr>
          <w:lang w:val="hr-HR"/>
        </w:rPr>
        <w:t>milost“ ili</w:t>
      </w:r>
      <w:proofErr w:type="gramEnd"/>
      <w:r>
        <w:rPr>
          <w:lang w:val="hr-HR"/>
        </w:rPr>
        <w:t xml:space="preserve"> „jedan blagoslov/da</w:t>
      </w:r>
      <w:r w:rsidR="00341482">
        <w:rPr>
          <w:lang w:val="hr-HR"/>
        </w:rPr>
        <w:t>r za drugim“ ne odražavaju</w:t>
      </w:r>
      <w:r>
        <w:rPr>
          <w:lang w:val="hr-HR"/>
        </w:rPr>
        <w:t xml:space="preserve"> nijednu od ostalih 20 novozavjetnih pojava prijedloga </w:t>
      </w:r>
      <w:proofErr w:type="spellStart"/>
      <w:r w:rsidRPr="009C2D6D">
        <w:t>ἀντὶ</w:t>
      </w:r>
      <w:proofErr w:type="spellEnd"/>
      <w:r>
        <w:t xml:space="preserve">. Ne </w:t>
      </w:r>
      <w:proofErr w:type="spellStart"/>
      <w:r>
        <w:t>čini</w:t>
      </w:r>
      <w:proofErr w:type="spellEnd"/>
      <w:r>
        <w:t xml:space="preserve"> to </w:t>
      </w:r>
      <w:proofErr w:type="spellStart"/>
      <w:r>
        <w:t>niti</w:t>
      </w:r>
      <w:proofErr w:type="spellEnd"/>
      <w:r>
        <w:t xml:space="preserve"> </w:t>
      </w:r>
      <w:proofErr w:type="spellStart"/>
      <w:r>
        <w:t>Septuaginta</w:t>
      </w:r>
      <w:proofErr w:type="spellEnd"/>
      <w:r>
        <w:t xml:space="preserve">. U </w:t>
      </w:r>
      <w:proofErr w:type="spellStart"/>
      <w:r>
        <w:t>njoj</w:t>
      </w:r>
      <w:proofErr w:type="spellEnd"/>
      <w:r>
        <w:t xml:space="preserve"> </w:t>
      </w:r>
      <w:r w:rsidR="00834EF8">
        <w:t xml:space="preserve">se </w:t>
      </w:r>
      <w:proofErr w:type="spellStart"/>
      <w:r w:rsidR="00834EF8">
        <w:t>ni</w:t>
      </w:r>
      <w:proofErr w:type="spellEnd"/>
      <w:r w:rsidR="00834EF8">
        <w:t xml:space="preserve"> u </w:t>
      </w:r>
      <w:proofErr w:type="spellStart"/>
      <w:r w:rsidR="00834EF8">
        <w:t>jednoj</w:t>
      </w:r>
      <w:proofErr w:type="spellEnd"/>
      <w:r w:rsidR="00834EF8">
        <w:t xml:space="preserve"> od 325 </w:t>
      </w:r>
      <w:proofErr w:type="spellStart"/>
      <w:r w:rsidR="00834EF8">
        <w:t>pojava</w:t>
      </w:r>
      <w:proofErr w:type="spellEnd"/>
      <w:r w:rsidR="00834EF8">
        <w:t xml:space="preserve"> </w:t>
      </w:r>
      <w:proofErr w:type="spellStart"/>
      <w:r>
        <w:t>prijedlog</w:t>
      </w:r>
      <w:proofErr w:type="spellEnd"/>
      <w:r>
        <w:t xml:space="preserve"> </w:t>
      </w:r>
      <w:proofErr w:type="spellStart"/>
      <w:r w:rsidRPr="00B73B02">
        <w:t>ἀντὶ</w:t>
      </w:r>
      <w:proofErr w:type="spellEnd"/>
      <w:r>
        <w:t xml:space="preserve"> ne </w:t>
      </w:r>
      <w:proofErr w:type="spellStart"/>
      <w:r w:rsidR="00834EF8">
        <w:t>upotrebljava</w:t>
      </w:r>
      <w:proofErr w:type="spellEnd"/>
      <w:r w:rsidR="00834EF8">
        <w:t xml:space="preserve"> u</w:t>
      </w:r>
      <w:r>
        <w:t xml:space="preserve"> </w:t>
      </w:r>
      <w:proofErr w:type="spellStart"/>
      <w:r>
        <w:t>značenj</w:t>
      </w:r>
      <w:r w:rsidR="00834EF8">
        <w:t>u</w:t>
      </w:r>
      <w:proofErr w:type="spellEnd"/>
      <w:r>
        <w:t xml:space="preserve"> </w:t>
      </w:r>
      <w:r w:rsidRPr="00B73B02">
        <w:rPr>
          <w:lang w:val="hr-HR"/>
        </w:rPr>
        <w:t>„</w:t>
      </w:r>
      <w:r>
        <w:rPr>
          <w:lang w:val="hr-HR"/>
        </w:rPr>
        <w:t xml:space="preserve">gomilanje jednoga na </w:t>
      </w:r>
      <w:proofErr w:type="gramStart"/>
      <w:r>
        <w:rPr>
          <w:lang w:val="hr-HR"/>
        </w:rPr>
        <w:t>drugo“</w:t>
      </w:r>
      <w:proofErr w:type="gramEnd"/>
      <w:r w:rsidR="00341482">
        <w:rPr>
          <w:lang w:val="hr-HR"/>
        </w:rPr>
        <w:t>.</w:t>
      </w:r>
      <w:r w:rsidR="00E64E86">
        <w:rPr>
          <w:lang w:val="hr-HR"/>
        </w:rPr>
        <w:t xml:space="preserve"> </w:t>
      </w:r>
      <w:r w:rsidR="00834EF8" w:rsidRPr="00834EF8">
        <w:rPr>
          <w:lang w:val="hr-HR"/>
        </w:rPr>
        <w:t xml:space="preserve">Kostenberger o prijevodu fraze </w:t>
      </w:r>
      <w:proofErr w:type="spellStart"/>
      <w:r w:rsidR="00834EF8" w:rsidRPr="00834EF8">
        <w:rPr>
          <w:lang w:val="hr-HR"/>
        </w:rPr>
        <w:t>χάριν</w:t>
      </w:r>
      <w:proofErr w:type="spellEnd"/>
      <w:r w:rsidR="00834EF8" w:rsidRPr="00834EF8">
        <w:rPr>
          <w:lang w:val="hr-HR"/>
        </w:rPr>
        <w:t xml:space="preserve"> </w:t>
      </w:r>
      <w:proofErr w:type="spellStart"/>
      <w:r w:rsidR="00834EF8" w:rsidRPr="00834EF8">
        <w:rPr>
          <w:lang w:val="hr-HR"/>
        </w:rPr>
        <w:t>ἀντὶ</w:t>
      </w:r>
      <w:proofErr w:type="spellEnd"/>
      <w:r w:rsidR="00834EF8" w:rsidRPr="00834EF8">
        <w:rPr>
          <w:lang w:val="hr-HR"/>
        </w:rPr>
        <w:t xml:space="preserve"> </w:t>
      </w:r>
      <w:proofErr w:type="spellStart"/>
      <w:r w:rsidR="00834EF8" w:rsidRPr="00834EF8">
        <w:rPr>
          <w:lang w:val="hr-HR"/>
        </w:rPr>
        <w:t>χάριτος</w:t>
      </w:r>
      <w:proofErr w:type="spellEnd"/>
      <w:r w:rsidR="00834EF8" w:rsidRPr="00834EF8">
        <w:rPr>
          <w:lang w:val="hr-HR"/>
        </w:rPr>
        <w:t xml:space="preserve"> primjećuje: „U cjelokupnoj starogrčkoj književnosti ne postoji paralela izrazu ‘milost za milost’“ (Kostenberger, 2004: 47). Značenje riječi </w:t>
      </w:r>
      <w:proofErr w:type="spellStart"/>
      <w:r w:rsidR="00834EF8" w:rsidRPr="00834EF8">
        <w:rPr>
          <w:lang w:val="hr-HR"/>
        </w:rPr>
        <w:t>ἀντὶ</w:t>
      </w:r>
      <w:proofErr w:type="spellEnd"/>
      <w:r w:rsidR="00834EF8" w:rsidRPr="00834EF8">
        <w:rPr>
          <w:lang w:val="hr-HR"/>
        </w:rPr>
        <w:t xml:space="preserve"> „trebalo bi ukazivati  ili na suprotnost ili </w:t>
      </w:r>
      <w:r w:rsidR="00834EF8">
        <w:rPr>
          <w:lang w:val="hr-HR"/>
        </w:rPr>
        <w:t xml:space="preserve">na </w:t>
      </w:r>
      <w:r w:rsidR="00834EF8" w:rsidRPr="00834EF8">
        <w:rPr>
          <w:lang w:val="hr-HR"/>
        </w:rPr>
        <w:t xml:space="preserve">zamjenu jednoga </w:t>
      </w:r>
      <w:proofErr w:type="spellStart"/>
      <w:r w:rsidR="00834EF8" w:rsidRPr="00834EF8">
        <w:rPr>
          <w:lang w:val="hr-HR"/>
        </w:rPr>
        <w:t>drugime</w:t>
      </w:r>
      <w:proofErr w:type="spellEnd"/>
      <w:r w:rsidR="00834EF8" w:rsidRPr="00834EF8">
        <w:rPr>
          <w:lang w:val="hr-HR"/>
        </w:rPr>
        <w:t xml:space="preserve">, nikako </w:t>
      </w:r>
      <w:r w:rsidR="00834EF8">
        <w:rPr>
          <w:lang w:val="hr-HR"/>
        </w:rPr>
        <w:t xml:space="preserve">na </w:t>
      </w:r>
      <w:r w:rsidR="00834EF8" w:rsidRPr="00834EF8">
        <w:rPr>
          <w:lang w:val="hr-HR"/>
        </w:rPr>
        <w:t>gomilanje“ (Boismard, 1957: 60).</w:t>
      </w:r>
    </w:p>
  </w:footnote>
  <w:footnote w:id="28">
    <w:p w14:paraId="1DBBC681" w14:textId="77777777" w:rsidR="00B73B02" w:rsidRPr="00B40D8D" w:rsidRDefault="00B73B02" w:rsidP="006377EE">
      <w:pPr>
        <w:pStyle w:val="FootnoteText"/>
      </w:pPr>
      <w:r w:rsidRPr="00B40D8D">
        <w:rPr>
          <w:rStyle w:val="FootnoteReference"/>
        </w:rPr>
        <w:footnoteRef/>
      </w:r>
      <w:r w:rsidRPr="00B40D8D">
        <w:t xml:space="preserve"> </w:t>
      </w:r>
      <w:proofErr w:type="spellStart"/>
      <w:r w:rsidR="00834EF8">
        <w:t>Ime</w:t>
      </w:r>
      <w:proofErr w:type="spellEnd"/>
      <w:r w:rsidR="00834EF8">
        <w:t xml:space="preserve"> </w:t>
      </w:r>
      <w:proofErr w:type="spellStart"/>
      <w:r w:rsidR="00834EF8">
        <w:t>Isus</w:t>
      </w:r>
      <w:proofErr w:type="spellEnd"/>
      <w:r w:rsidR="00834EF8">
        <w:t xml:space="preserve"> </w:t>
      </w:r>
      <w:proofErr w:type="spellStart"/>
      <w:r w:rsidR="00834EF8">
        <w:t>ili</w:t>
      </w:r>
      <w:proofErr w:type="spellEnd"/>
      <w:r w:rsidR="00834EF8">
        <w:t xml:space="preserve"> </w:t>
      </w:r>
      <w:proofErr w:type="spellStart"/>
      <w:r w:rsidR="00834EF8">
        <w:t>Ješua</w:t>
      </w:r>
      <w:proofErr w:type="spellEnd"/>
      <w:r w:rsidR="00834EF8">
        <w:t xml:space="preserve"> </w:t>
      </w:r>
      <w:proofErr w:type="spellStart"/>
      <w:r w:rsidR="00834EF8">
        <w:t>ime</w:t>
      </w:r>
      <w:proofErr w:type="spellEnd"/>
      <w:r w:rsidR="00834EF8">
        <w:t xml:space="preserve"> je u </w:t>
      </w:r>
      <w:proofErr w:type="spellStart"/>
      <w:r w:rsidR="00B334DD">
        <w:t>kojemu</w:t>
      </w:r>
      <w:proofErr w:type="spellEnd"/>
      <w:r w:rsidR="00834EF8">
        <w:t xml:space="preserve"> je </w:t>
      </w:r>
      <w:proofErr w:type="spellStart"/>
      <w:r w:rsidR="00834EF8">
        <w:t>sadržana</w:t>
      </w:r>
      <w:proofErr w:type="spellEnd"/>
      <w:r w:rsidR="00834EF8">
        <w:t xml:space="preserve"> </w:t>
      </w:r>
      <w:proofErr w:type="spellStart"/>
      <w:r w:rsidR="00834EF8">
        <w:t>potpuna</w:t>
      </w:r>
      <w:proofErr w:type="spellEnd"/>
      <w:r w:rsidR="00834EF8">
        <w:t xml:space="preserve"> </w:t>
      </w:r>
      <w:proofErr w:type="spellStart"/>
      <w:r w:rsidR="00834EF8">
        <w:t>rečenica</w:t>
      </w:r>
      <w:proofErr w:type="spellEnd"/>
      <w:r w:rsidR="00834EF8">
        <w:t xml:space="preserve">. U </w:t>
      </w:r>
      <w:proofErr w:type="spellStart"/>
      <w:r w:rsidR="00834EF8">
        <w:t>njemu</w:t>
      </w:r>
      <w:proofErr w:type="spellEnd"/>
      <w:r w:rsidR="00834EF8">
        <w:t xml:space="preserve"> se </w:t>
      </w:r>
      <w:proofErr w:type="spellStart"/>
      <w:r w:rsidR="00834EF8">
        <w:t>spajaju</w:t>
      </w:r>
      <w:proofErr w:type="spellEnd"/>
      <w:r w:rsidR="00834EF8">
        <w:t xml:space="preserve"> </w:t>
      </w:r>
      <w:proofErr w:type="spellStart"/>
      <w:r w:rsidR="00834EF8">
        <w:t>hebrejske</w:t>
      </w:r>
      <w:proofErr w:type="spellEnd"/>
      <w:r w:rsidR="00834EF8">
        <w:t xml:space="preserve"> </w:t>
      </w:r>
      <w:proofErr w:type="spellStart"/>
      <w:r w:rsidR="00834EF8">
        <w:t>riječi</w:t>
      </w:r>
      <w:proofErr w:type="spellEnd"/>
      <w:r w:rsidR="00834EF8">
        <w:t xml:space="preserve"> </w:t>
      </w:r>
      <w:proofErr w:type="spellStart"/>
      <w:r w:rsidR="00834EF8">
        <w:t>koje</w:t>
      </w:r>
      <w:proofErr w:type="spellEnd"/>
      <w:r w:rsidR="00834EF8">
        <w:t xml:space="preserve"> </w:t>
      </w:r>
      <w:proofErr w:type="spellStart"/>
      <w:r w:rsidR="00834EF8">
        <w:t>znače</w:t>
      </w:r>
      <w:proofErr w:type="spellEnd"/>
      <w:r w:rsidR="00834EF8">
        <w:t xml:space="preserve"> </w:t>
      </w:r>
      <w:r w:rsidR="00834EF8" w:rsidRPr="00834EF8">
        <w:rPr>
          <w:lang w:val="hr-HR"/>
        </w:rPr>
        <w:t>„</w:t>
      </w:r>
      <w:proofErr w:type="gramStart"/>
      <w:r w:rsidR="00834EF8">
        <w:rPr>
          <w:lang w:val="hr-HR"/>
        </w:rPr>
        <w:t>Jahve“ i</w:t>
      </w:r>
      <w:proofErr w:type="gramEnd"/>
      <w:r w:rsidR="00834EF8">
        <w:rPr>
          <w:lang w:val="hr-HR"/>
        </w:rPr>
        <w:t xml:space="preserve"> </w:t>
      </w:r>
      <w:r w:rsidR="00834EF8" w:rsidRPr="00834EF8">
        <w:rPr>
          <w:lang w:val="hr-HR"/>
        </w:rPr>
        <w:t>„</w:t>
      </w:r>
      <w:r w:rsidR="00834EF8">
        <w:rPr>
          <w:lang w:val="hr-HR"/>
        </w:rPr>
        <w:t>pomagati“</w:t>
      </w:r>
      <w:r w:rsidR="00834EF8" w:rsidRPr="00834EF8">
        <w:t xml:space="preserve"> </w:t>
      </w:r>
      <w:r w:rsidR="00834EF8">
        <w:t>(Kittle, 1964: Vol. 3, 289).</w:t>
      </w:r>
    </w:p>
  </w:footnote>
  <w:footnote w:id="29">
    <w:p w14:paraId="47BB1223" w14:textId="77777777" w:rsidR="00B73B02" w:rsidRPr="00B40D8D" w:rsidRDefault="00B73B02" w:rsidP="00F648AC">
      <w:pPr>
        <w:spacing w:after="0" w:line="240" w:lineRule="auto"/>
        <w:rPr>
          <w:rFonts w:cs="Times New Roman"/>
          <w:sz w:val="20"/>
          <w:szCs w:val="20"/>
        </w:rPr>
      </w:pPr>
      <w:r w:rsidRPr="00B40D8D">
        <w:rPr>
          <w:rStyle w:val="FootnoteReference"/>
          <w:sz w:val="20"/>
          <w:szCs w:val="20"/>
        </w:rPr>
        <w:footnoteRef/>
      </w:r>
      <w:r>
        <w:rPr>
          <w:sz w:val="20"/>
          <w:szCs w:val="20"/>
        </w:rPr>
        <w:t xml:space="preserve"> </w:t>
      </w:r>
      <w:r w:rsidRPr="00B40D8D">
        <w:rPr>
          <w:rFonts w:cs="Times New Roman"/>
          <w:sz w:val="20"/>
          <w:szCs w:val="20"/>
        </w:rPr>
        <w:t>Morris</w:t>
      </w:r>
      <w:r>
        <w:rPr>
          <w:rFonts w:cs="Times New Roman"/>
          <w:sz w:val="20"/>
          <w:szCs w:val="20"/>
        </w:rPr>
        <w:t>, 1995: 99-100</w:t>
      </w:r>
      <w:r w:rsidRPr="00B40D8D">
        <w:rPr>
          <w:rFonts w:cs="Times New Roman"/>
          <w:sz w:val="20"/>
          <w:szCs w:val="20"/>
        </w:rPr>
        <w:t xml:space="preserve">. </w:t>
      </w:r>
    </w:p>
  </w:footnote>
  <w:footnote w:id="30">
    <w:p w14:paraId="6EB3A94B" w14:textId="77777777" w:rsidR="00B73B02" w:rsidRDefault="00B73B02" w:rsidP="0022329C">
      <w:pPr>
        <w:pStyle w:val="FootnoteText"/>
      </w:pPr>
      <w:r>
        <w:rPr>
          <w:rStyle w:val="FootnoteReference"/>
        </w:rPr>
        <w:footnoteRef/>
      </w:r>
      <w:r>
        <w:t xml:space="preserve"> </w:t>
      </w:r>
      <w:proofErr w:type="spellStart"/>
      <w:r w:rsidR="00834EF8">
        <w:t>Izraz</w:t>
      </w:r>
      <w:proofErr w:type="spellEnd"/>
      <w:r w:rsidR="00834EF8">
        <w:t xml:space="preserve"> </w:t>
      </w:r>
      <w:r w:rsidR="00834EF8" w:rsidRPr="00834EF8">
        <w:rPr>
          <w:lang w:val="hr-HR"/>
        </w:rPr>
        <w:t>„</w:t>
      </w:r>
      <w:proofErr w:type="gramStart"/>
      <w:r w:rsidR="00834EF8">
        <w:rPr>
          <w:lang w:val="hr-HR"/>
        </w:rPr>
        <w:t>podignut“ javlja</w:t>
      </w:r>
      <w:proofErr w:type="gramEnd"/>
      <w:r w:rsidR="00834EF8">
        <w:rPr>
          <w:lang w:val="hr-HR"/>
        </w:rPr>
        <w:t xml:space="preserve"> se u </w:t>
      </w:r>
      <w:proofErr w:type="spellStart"/>
      <w:r w:rsidR="00834EF8">
        <w:rPr>
          <w:lang w:val="hr-HR"/>
        </w:rPr>
        <w:t>Iv</w:t>
      </w:r>
      <w:proofErr w:type="spellEnd"/>
      <w:r w:rsidR="00834EF8">
        <w:rPr>
          <w:lang w:val="hr-HR"/>
        </w:rPr>
        <w:t xml:space="preserve"> 3,14; 8,28 i 12,32. </w:t>
      </w:r>
      <w:r w:rsidR="00997521">
        <w:rPr>
          <w:lang w:val="hr-HR"/>
        </w:rPr>
        <w:t xml:space="preserve">Prvu pojavu ove riječi donosi nam sam Isus u razgovoru s </w:t>
      </w:r>
      <w:proofErr w:type="spellStart"/>
      <w:r w:rsidR="00997521">
        <w:rPr>
          <w:lang w:val="hr-HR"/>
        </w:rPr>
        <w:t>Nikodemom</w:t>
      </w:r>
      <w:proofErr w:type="spellEnd"/>
      <w:r w:rsidR="00997521">
        <w:rPr>
          <w:lang w:val="hr-HR"/>
        </w:rPr>
        <w:t xml:space="preserve"> kada zagonet</w:t>
      </w:r>
      <w:r w:rsidR="00E64E86">
        <w:rPr>
          <w:lang w:val="hr-HR"/>
        </w:rPr>
        <w:t>no uspoređuje svoje podizanje s</w:t>
      </w:r>
      <w:r w:rsidR="00997521">
        <w:rPr>
          <w:lang w:val="hr-HR"/>
        </w:rPr>
        <w:t xml:space="preserve"> pričom u Knjizi Brojeva 21,9 o zmiji koja je bila podignuta na stup. U toj pripovijesti zmije su poslužile kao sredstvo kazne za izraelsku pobunu, te je to prokletstvo, tj. prikaz zmije, bilo postavljeno na stup. Tko god bi pogledao u tu mjedenu zmiju, bio bi izliječen. Isto tako, ovu Isusovu izjavu trebalo bi povezati s njegovim uzdignućem na križ u svojstvu prokletstva koje očekuje čovječanstvo, a svatko tko pogleda k njemu u vjeri bit će izliječen.</w:t>
      </w:r>
      <w:r w:rsidR="00E64E86">
        <w:rPr>
          <w:lang w:val="hr-HR"/>
        </w:rPr>
        <w:t xml:space="preserve"> </w:t>
      </w:r>
      <w:r w:rsidR="00997521">
        <w:rPr>
          <w:lang w:val="hr-HR"/>
        </w:rPr>
        <w:t xml:space="preserve">Sveza između </w:t>
      </w:r>
      <w:r w:rsidR="0067517E" w:rsidRPr="0067517E">
        <w:rPr>
          <w:lang w:val="hr-HR"/>
        </w:rPr>
        <w:t>„</w:t>
      </w:r>
      <w:r w:rsidR="0067517E">
        <w:rPr>
          <w:lang w:val="hr-HR"/>
        </w:rPr>
        <w:t xml:space="preserve">podizanja“ i raspeća čini se jasnom. </w:t>
      </w:r>
    </w:p>
  </w:footnote>
  <w:footnote w:id="31">
    <w:p w14:paraId="7D72A79D" w14:textId="77777777" w:rsidR="00B73B02" w:rsidRDefault="00B73B02" w:rsidP="007A009D">
      <w:pPr>
        <w:pStyle w:val="FootnoteText"/>
      </w:pPr>
      <w:r>
        <w:rPr>
          <w:rStyle w:val="FootnoteReference"/>
        </w:rPr>
        <w:footnoteRef/>
      </w:r>
      <w:r>
        <w:t xml:space="preserve"> Culpepper, 1980: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824"/>
    <w:rsid w:val="00000E9E"/>
    <w:rsid w:val="00003FD7"/>
    <w:rsid w:val="000069A0"/>
    <w:rsid w:val="00012EE4"/>
    <w:rsid w:val="0001366D"/>
    <w:rsid w:val="00014F30"/>
    <w:rsid w:val="000151EE"/>
    <w:rsid w:val="00025493"/>
    <w:rsid w:val="00031861"/>
    <w:rsid w:val="0004361F"/>
    <w:rsid w:val="00061083"/>
    <w:rsid w:val="00061A58"/>
    <w:rsid w:val="00071520"/>
    <w:rsid w:val="00072A52"/>
    <w:rsid w:val="00073886"/>
    <w:rsid w:val="00075823"/>
    <w:rsid w:val="00081737"/>
    <w:rsid w:val="00097261"/>
    <w:rsid w:val="000A3B81"/>
    <w:rsid w:val="000B5C21"/>
    <w:rsid w:val="000B613B"/>
    <w:rsid w:val="000C3FD4"/>
    <w:rsid w:val="000C4096"/>
    <w:rsid w:val="000C5F51"/>
    <w:rsid w:val="000E3979"/>
    <w:rsid w:val="000F5C40"/>
    <w:rsid w:val="000F6848"/>
    <w:rsid w:val="000F7C66"/>
    <w:rsid w:val="001008E8"/>
    <w:rsid w:val="00113E88"/>
    <w:rsid w:val="00114637"/>
    <w:rsid w:val="00114F45"/>
    <w:rsid w:val="0012116C"/>
    <w:rsid w:val="00121224"/>
    <w:rsid w:val="00141FD7"/>
    <w:rsid w:val="00145E65"/>
    <w:rsid w:val="00160DEC"/>
    <w:rsid w:val="001759B4"/>
    <w:rsid w:val="00184988"/>
    <w:rsid w:val="00184FDA"/>
    <w:rsid w:val="00192DD1"/>
    <w:rsid w:val="00193C06"/>
    <w:rsid w:val="001956EF"/>
    <w:rsid w:val="00196CD0"/>
    <w:rsid w:val="001A3AB7"/>
    <w:rsid w:val="001A66D4"/>
    <w:rsid w:val="001A69F3"/>
    <w:rsid w:val="001C017A"/>
    <w:rsid w:val="001D4EC5"/>
    <w:rsid w:val="001E11EE"/>
    <w:rsid w:val="001E1918"/>
    <w:rsid w:val="001E61D3"/>
    <w:rsid w:val="001E61FC"/>
    <w:rsid w:val="001F3A7B"/>
    <w:rsid w:val="001F6673"/>
    <w:rsid w:val="002017F2"/>
    <w:rsid w:val="0020376C"/>
    <w:rsid w:val="002141A2"/>
    <w:rsid w:val="0022329C"/>
    <w:rsid w:val="002243B9"/>
    <w:rsid w:val="00227CEA"/>
    <w:rsid w:val="00231EEA"/>
    <w:rsid w:val="00231F2B"/>
    <w:rsid w:val="00234720"/>
    <w:rsid w:val="00241D62"/>
    <w:rsid w:val="002429E2"/>
    <w:rsid w:val="0025111A"/>
    <w:rsid w:val="002519B8"/>
    <w:rsid w:val="002535F6"/>
    <w:rsid w:val="002543C6"/>
    <w:rsid w:val="00255C28"/>
    <w:rsid w:val="00266F45"/>
    <w:rsid w:val="00267650"/>
    <w:rsid w:val="002719C1"/>
    <w:rsid w:val="00272C25"/>
    <w:rsid w:val="00274979"/>
    <w:rsid w:val="00281525"/>
    <w:rsid w:val="0028163E"/>
    <w:rsid w:val="00281CF1"/>
    <w:rsid w:val="0029038B"/>
    <w:rsid w:val="00292146"/>
    <w:rsid w:val="00292CEC"/>
    <w:rsid w:val="0029482F"/>
    <w:rsid w:val="0029629F"/>
    <w:rsid w:val="002962B9"/>
    <w:rsid w:val="002A1C0D"/>
    <w:rsid w:val="002A1FCD"/>
    <w:rsid w:val="002A6D0C"/>
    <w:rsid w:val="002B28CC"/>
    <w:rsid w:val="002C2CFC"/>
    <w:rsid w:val="002C72EA"/>
    <w:rsid w:val="002E3795"/>
    <w:rsid w:val="002E6BD8"/>
    <w:rsid w:val="00331CFA"/>
    <w:rsid w:val="00336600"/>
    <w:rsid w:val="0033707E"/>
    <w:rsid w:val="00341482"/>
    <w:rsid w:val="0034371A"/>
    <w:rsid w:val="00350547"/>
    <w:rsid w:val="00352383"/>
    <w:rsid w:val="00353B99"/>
    <w:rsid w:val="003557DE"/>
    <w:rsid w:val="00363BD7"/>
    <w:rsid w:val="003648E8"/>
    <w:rsid w:val="003707B5"/>
    <w:rsid w:val="003738A4"/>
    <w:rsid w:val="00374774"/>
    <w:rsid w:val="0037567B"/>
    <w:rsid w:val="003924F4"/>
    <w:rsid w:val="003A2B95"/>
    <w:rsid w:val="003D4A79"/>
    <w:rsid w:val="003D5FC6"/>
    <w:rsid w:val="003F181A"/>
    <w:rsid w:val="003F3F22"/>
    <w:rsid w:val="003F5362"/>
    <w:rsid w:val="004036A1"/>
    <w:rsid w:val="0041031A"/>
    <w:rsid w:val="00410A1C"/>
    <w:rsid w:val="00411AA3"/>
    <w:rsid w:val="00414F3F"/>
    <w:rsid w:val="00416D98"/>
    <w:rsid w:val="0043450A"/>
    <w:rsid w:val="004365B9"/>
    <w:rsid w:val="00440525"/>
    <w:rsid w:val="004427E6"/>
    <w:rsid w:val="00443B00"/>
    <w:rsid w:val="00452A22"/>
    <w:rsid w:val="00453737"/>
    <w:rsid w:val="004602DE"/>
    <w:rsid w:val="00463101"/>
    <w:rsid w:val="00464BE1"/>
    <w:rsid w:val="00466F0C"/>
    <w:rsid w:val="004715E3"/>
    <w:rsid w:val="004759BD"/>
    <w:rsid w:val="004940F8"/>
    <w:rsid w:val="004A27D5"/>
    <w:rsid w:val="004A4039"/>
    <w:rsid w:val="004A482B"/>
    <w:rsid w:val="004B2B2A"/>
    <w:rsid w:val="004B2E7E"/>
    <w:rsid w:val="004B2E9E"/>
    <w:rsid w:val="004B5854"/>
    <w:rsid w:val="004C1DC1"/>
    <w:rsid w:val="004C6BA6"/>
    <w:rsid w:val="004D1CC2"/>
    <w:rsid w:val="004D403B"/>
    <w:rsid w:val="004E0362"/>
    <w:rsid w:val="004F3AB1"/>
    <w:rsid w:val="004F4850"/>
    <w:rsid w:val="00500105"/>
    <w:rsid w:val="00507F9C"/>
    <w:rsid w:val="005146E4"/>
    <w:rsid w:val="0051752F"/>
    <w:rsid w:val="005205F9"/>
    <w:rsid w:val="005238DA"/>
    <w:rsid w:val="005244DD"/>
    <w:rsid w:val="00526C1B"/>
    <w:rsid w:val="0052777B"/>
    <w:rsid w:val="0053696C"/>
    <w:rsid w:val="0053786F"/>
    <w:rsid w:val="00542990"/>
    <w:rsid w:val="00544DBE"/>
    <w:rsid w:val="00550731"/>
    <w:rsid w:val="00552B17"/>
    <w:rsid w:val="0056550C"/>
    <w:rsid w:val="00572B88"/>
    <w:rsid w:val="0057495B"/>
    <w:rsid w:val="00574D52"/>
    <w:rsid w:val="00575556"/>
    <w:rsid w:val="00582B25"/>
    <w:rsid w:val="00586274"/>
    <w:rsid w:val="00587C71"/>
    <w:rsid w:val="00590651"/>
    <w:rsid w:val="005969B5"/>
    <w:rsid w:val="005A61AE"/>
    <w:rsid w:val="005C1CDE"/>
    <w:rsid w:val="005C221B"/>
    <w:rsid w:val="005C3D32"/>
    <w:rsid w:val="005D1A10"/>
    <w:rsid w:val="005D2C34"/>
    <w:rsid w:val="00612F40"/>
    <w:rsid w:val="006143F7"/>
    <w:rsid w:val="00635807"/>
    <w:rsid w:val="006369A9"/>
    <w:rsid w:val="006377EE"/>
    <w:rsid w:val="0064281B"/>
    <w:rsid w:val="00650F09"/>
    <w:rsid w:val="0065150A"/>
    <w:rsid w:val="0065456D"/>
    <w:rsid w:val="006558EB"/>
    <w:rsid w:val="00655E01"/>
    <w:rsid w:val="00667252"/>
    <w:rsid w:val="00672684"/>
    <w:rsid w:val="0067517E"/>
    <w:rsid w:val="00676929"/>
    <w:rsid w:val="00677648"/>
    <w:rsid w:val="006879F2"/>
    <w:rsid w:val="00692FCD"/>
    <w:rsid w:val="00695D48"/>
    <w:rsid w:val="006A005A"/>
    <w:rsid w:val="006A067B"/>
    <w:rsid w:val="006A5AA5"/>
    <w:rsid w:val="006A7E97"/>
    <w:rsid w:val="006C0288"/>
    <w:rsid w:val="006C1710"/>
    <w:rsid w:val="006D1110"/>
    <w:rsid w:val="006D2617"/>
    <w:rsid w:val="006D4FA4"/>
    <w:rsid w:val="006D52BB"/>
    <w:rsid w:val="006D57D0"/>
    <w:rsid w:val="00700BE0"/>
    <w:rsid w:val="007024B7"/>
    <w:rsid w:val="00706211"/>
    <w:rsid w:val="00707C17"/>
    <w:rsid w:val="00716536"/>
    <w:rsid w:val="00723203"/>
    <w:rsid w:val="00724FC2"/>
    <w:rsid w:val="00727697"/>
    <w:rsid w:val="007461C9"/>
    <w:rsid w:val="007473D4"/>
    <w:rsid w:val="0075423A"/>
    <w:rsid w:val="00754497"/>
    <w:rsid w:val="00754E60"/>
    <w:rsid w:val="00757F52"/>
    <w:rsid w:val="0076080F"/>
    <w:rsid w:val="00760CC4"/>
    <w:rsid w:val="00760DA6"/>
    <w:rsid w:val="00762201"/>
    <w:rsid w:val="007624B6"/>
    <w:rsid w:val="0076732D"/>
    <w:rsid w:val="00767399"/>
    <w:rsid w:val="00775FBE"/>
    <w:rsid w:val="007A009D"/>
    <w:rsid w:val="007A20BD"/>
    <w:rsid w:val="007A2971"/>
    <w:rsid w:val="007A3EDE"/>
    <w:rsid w:val="007B5D83"/>
    <w:rsid w:val="007B6F4A"/>
    <w:rsid w:val="007D15D8"/>
    <w:rsid w:val="007D2730"/>
    <w:rsid w:val="007E60ED"/>
    <w:rsid w:val="007E6BE7"/>
    <w:rsid w:val="007F17DE"/>
    <w:rsid w:val="0080289C"/>
    <w:rsid w:val="00804F90"/>
    <w:rsid w:val="00810194"/>
    <w:rsid w:val="00814E92"/>
    <w:rsid w:val="00815095"/>
    <w:rsid w:val="00823C9F"/>
    <w:rsid w:val="008307C0"/>
    <w:rsid w:val="0083483C"/>
    <w:rsid w:val="00834EF8"/>
    <w:rsid w:val="00840ABE"/>
    <w:rsid w:val="0084354D"/>
    <w:rsid w:val="00843A57"/>
    <w:rsid w:val="0084498B"/>
    <w:rsid w:val="00846E2C"/>
    <w:rsid w:val="008605F8"/>
    <w:rsid w:val="008639D8"/>
    <w:rsid w:val="008673D3"/>
    <w:rsid w:val="008843CB"/>
    <w:rsid w:val="00887BB0"/>
    <w:rsid w:val="008903C7"/>
    <w:rsid w:val="008913D8"/>
    <w:rsid w:val="00892933"/>
    <w:rsid w:val="008A3530"/>
    <w:rsid w:val="008B7785"/>
    <w:rsid w:val="008C78D8"/>
    <w:rsid w:val="008C7F7C"/>
    <w:rsid w:val="008D573A"/>
    <w:rsid w:val="008D5857"/>
    <w:rsid w:val="008E5D34"/>
    <w:rsid w:val="008E786F"/>
    <w:rsid w:val="008F0FF1"/>
    <w:rsid w:val="00902DE1"/>
    <w:rsid w:val="009130F5"/>
    <w:rsid w:val="0091470F"/>
    <w:rsid w:val="0091526C"/>
    <w:rsid w:val="00925E8C"/>
    <w:rsid w:val="00926348"/>
    <w:rsid w:val="00930CF6"/>
    <w:rsid w:val="00937BFB"/>
    <w:rsid w:val="0094092E"/>
    <w:rsid w:val="00942B18"/>
    <w:rsid w:val="009458C5"/>
    <w:rsid w:val="00947072"/>
    <w:rsid w:val="00955654"/>
    <w:rsid w:val="009666A2"/>
    <w:rsid w:val="009743F1"/>
    <w:rsid w:val="00985D5E"/>
    <w:rsid w:val="00990032"/>
    <w:rsid w:val="00997521"/>
    <w:rsid w:val="009A2202"/>
    <w:rsid w:val="009A34AC"/>
    <w:rsid w:val="009B1148"/>
    <w:rsid w:val="009B1D49"/>
    <w:rsid w:val="009C0639"/>
    <w:rsid w:val="009C239C"/>
    <w:rsid w:val="009C2D6D"/>
    <w:rsid w:val="009C33B4"/>
    <w:rsid w:val="009D1F52"/>
    <w:rsid w:val="009D2239"/>
    <w:rsid w:val="009D3865"/>
    <w:rsid w:val="009D6771"/>
    <w:rsid w:val="009E4AC9"/>
    <w:rsid w:val="00A03449"/>
    <w:rsid w:val="00A038C1"/>
    <w:rsid w:val="00A043E4"/>
    <w:rsid w:val="00A12296"/>
    <w:rsid w:val="00A265EC"/>
    <w:rsid w:val="00A279A0"/>
    <w:rsid w:val="00A32B42"/>
    <w:rsid w:val="00A51F67"/>
    <w:rsid w:val="00A56A11"/>
    <w:rsid w:val="00A61102"/>
    <w:rsid w:val="00A645A1"/>
    <w:rsid w:val="00A662C3"/>
    <w:rsid w:val="00A678FB"/>
    <w:rsid w:val="00A73854"/>
    <w:rsid w:val="00A813A8"/>
    <w:rsid w:val="00A823AF"/>
    <w:rsid w:val="00A84D49"/>
    <w:rsid w:val="00A93D64"/>
    <w:rsid w:val="00AA0206"/>
    <w:rsid w:val="00AA2EFC"/>
    <w:rsid w:val="00AA76FA"/>
    <w:rsid w:val="00AB7735"/>
    <w:rsid w:val="00AC482E"/>
    <w:rsid w:val="00AC489C"/>
    <w:rsid w:val="00AF168B"/>
    <w:rsid w:val="00AF25D8"/>
    <w:rsid w:val="00B02A57"/>
    <w:rsid w:val="00B03A07"/>
    <w:rsid w:val="00B071CC"/>
    <w:rsid w:val="00B13EBB"/>
    <w:rsid w:val="00B14887"/>
    <w:rsid w:val="00B30551"/>
    <w:rsid w:val="00B30F00"/>
    <w:rsid w:val="00B334DD"/>
    <w:rsid w:val="00B352F4"/>
    <w:rsid w:val="00B36C29"/>
    <w:rsid w:val="00B40D8D"/>
    <w:rsid w:val="00B40EB3"/>
    <w:rsid w:val="00B42656"/>
    <w:rsid w:val="00B46FCB"/>
    <w:rsid w:val="00B47B77"/>
    <w:rsid w:val="00B51C9F"/>
    <w:rsid w:val="00B54DCE"/>
    <w:rsid w:val="00B5710E"/>
    <w:rsid w:val="00B57DF0"/>
    <w:rsid w:val="00B73B02"/>
    <w:rsid w:val="00B80760"/>
    <w:rsid w:val="00B84678"/>
    <w:rsid w:val="00B914C9"/>
    <w:rsid w:val="00BB2F84"/>
    <w:rsid w:val="00BB6D57"/>
    <w:rsid w:val="00BC491A"/>
    <w:rsid w:val="00BD2643"/>
    <w:rsid w:val="00BD65F1"/>
    <w:rsid w:val="00BD67AE"/>
    <w:rsid w:val="00BF2AB3"/>
    <w:rsid w:val="00BF4C82"/>
    <w:rsid w:val="00C00296"/>
    <w:rsid w:val="00C07FD7"/>
    <w:rsid w:val="00C126B8"/>
    <w:rsid w:val="00C14F20"/>
    <w:rsid w:val="00C246D7"/>
    <w:rsid w:val="00C27684"/>
    <w:rsid w:val="00C45802"/>
    <w:rsid w:val="00C472C0"/>
    <w:rsid w:val="00C50A84"/>
    <w:rsid w:val="00C63A66"/>
    <w:rsid w:val="00C72F79"/>
    <w:rsid w:val="00C73B57"/>
    <w:rsid w:val="00C83947"/>
    <w:rsid w:val="00C8655A"/>
    <w:rsid w:val="00C8696A"/>
    <w:rsid w:val="00C90648"/>
    <w:rsid w:val="00C916CD"/>
    <w:rsid w:val="00C9177A"/>
    <w:rsid w:val="00C932B0"/>
    <w:rsid w:val="00CA28DD"/>
    <w:rsid w:val="00CA5ABB"/>
    <w:rsid w:val="00CC2766"/>
    <w:rsid w:val="00CD0F0D"/>
    <w:rsid w:val="00CD2B54"/>
    <w:rsid w:val="00CD7446"/>
    <w:rsid w:val="00CE117C"/>
    <w:rsid w:val="00CE4051"/>
    <w:rsid w:val="00CE7DFB"/>
    <w:rsid w:val="00D02153"/>
    <w:rsid w:val="00D02EBC"/>
    <w:rsid w:val="00D117A5"/>
    <w:rsid w:val="00D168E4"/>
    <w:rsid w:val="00D26823"/>
    <w:rsid w:val="00D32D02"/>
    <w:rsid w:val="00D36302"/>
    <w:rsid w:val="00D36395"/>
    <w:rsid w:val="00D37D48"/>
    <w:rsid w:val="00D61FF3"/>
    <w:rsid w:val="00D7127E"/>
    <w:rsid w:val="00D71A07"/>
    <w:rsid w:val="00D74D46"/>
    <w:rsid w:val="00D81381"/>
    <w:rsid w:val="00D81F08"/>
    <w:rsid w:val="00D86DB2"/>
    <w:rsid w:val="00D95834"/>
    <w:rsid w:val="00DA345F"/>
    <w:rsid w:val="00DA3B8C"/>
    <w:rsid w:val="00DA76D5"/>
    <w:rsid w:val="00DA7CA1"/>
    <w:rsid w:val="00DB3AB9"/>
    <w:rsid w:val="00DB64A3"/>
    <w:rsid w:val="00DB73FC"/>
    <w:rsid w:val="00DC2466"/>
    <w:rsid w:val="00DD341E"/>
    <w:rsid w:val="00DD3939"/>
    <w:rsid w:val="00DE782E"/>
    <w:rsid w:val="00DF5BCA"/>
    <w:rsid w:val="00E0162B"/>
    <w:rsid w:val="00E0450F"/>
    <w:rsid w:val="00E07EC7"/>
    <w:rsid w:val="00E13820"/>
    <w:rsid w:val="00E14B32"/>
    <w:rsid w:val="00E1701C"/>
    <w:rsid w:val="00E17F11"/>
    <w:rsid w:val="00E32EBD"/>
    <w:rsid w:val="00E33A80"/>
    <w:rsid w:val="00E35EB4"/>
    <w:rsid w:val="00E366AA"/>
    <w:rsid w:val="00E36DBE"/>
    <w:rsid w:val="00E45970"/>
    <w:rsid w:val="00E51998"/>
    <w:rsid w:val="00E54049"/>
    <w:rsid w:val="00E604D8"/>
    <w:rsid w:val="00E6494F"/>
    <w:rsid w:val="00E64E86"/>
    <w:rsid w:val="00E739B2"/>
    <w:rsid w:val="00E84D2F"/>
    <w:rsid w:val="00E93559"/>
    <w:rsid w:val="00E94B0B"/>
    <w:rsid w:val="00E950D3"/>
    <w:rsid w:val="00E97D42"/>
    <w:rsid w:val="00EA4C87"/>
    <w:rsid w:val="00EA6DA6"/>
    <w:rsid w:val="00EB357A"/>
    <w:rsid w:val="00EB65D9"/>
    <w:rsid w:val="00EC4DF5"/>
    <w:rsid w:val="00EC6F2F"/>
    <w:rsid w:val="00ED0A2C"/>
    <w:rsid w:val="00ED6398"/>
    <w:rsid w:val="00EE1601"/>
    <w:rsid w:val="00EE2E29"/>
    <w:rsid w:val="00EE2ECA"/>
    <w:rsid w:val="00EE4B08"/>
    <w:rsid w:val="00EF19A5"/>
    <w:rsid w:val="00EF335C"/>
    <w:rsid w:val="00F000BE"/>
    <w:rsid w:val="00F134C8"/>
    <w:rsid w:val="00F17904"/>
    <w:rsid w:val="00F21A44"/>
    <w:rsid w:val="00F21FC1"/>
    <w:rsid w:val="00F2557B"/>
    <w:rsid w:val="00F264FA"/>
    <w:rsid w:val="00F26902"/>
    <w:rsid w:val="00F33824"/>
    <w:rsid w:val="00F36DFF"/>
    <w:rsid w:val="00F3736B"/>
    <w:rsid w:val="00F46A76"/>
    <w:rsid w:val="00F5026A"/>
    <w:rsid w:val="00F51AB0"/>
    <w:rsid w:val="00F53792"/>
    <w:rsid w:val="00F648AC"/>
    <w:rsid w:val="00F80C03"/>
    <w:rsid w:val="00F81163"/>
    <w:rsid w:val="00F83824"/>
    <w:rsid w:val="00F85E63"/>
    <w:rsid w:val="00F958DE"/>
    <w:rsid w:val="00FA19A1"/>
    <w:rsid w:val="00FA4536"/>
    <w:rsid w:val="00FA4EA5"/>
    <w:rsid w:val="00FA70E8"/>
    <w:rsid w:val="00FB0E1F"/>
    <w:rsid w:val="00FB27D0"/>
    <w:rsid w:val="00FB59FB"/>
    <w:rsid w:val="00FC36F5"/>
    <w:rsid w:val="00FC5C3A"/>
    <w:rsid w:val="00FD41FA"/>
    <w:rsid w:val="00FD72B4"/>
    <w:rsid w:val="00FE14BC"/>
    <w:rsid w:val="00FE20C1"/>
    <w:rsid w:val="00FF0F4D"/>
    <w:rsid w:val="00FF225A"/>
    <w:rsid w:val="00FF508B"/>
    <w:rsid w:val="00FF7AE2"/>
    <w:rsid w:val="00FF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CB59"/>
  <w15:docId w15:val="{6B8629A3-24C2-4614-8AF0-3BD3281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3A57"/>
    <w:pPr>
      <w:spacing w:line="256" w:lineRule="auto"/>
    </w:pPr>
    <w:rPr>
      <w:rFonts w:ascii="Times New Roman" w:hAnsi="Times New Roman"/>
      <w:sz w:val="24"/>
    </w:rPr>
  </w:style>
  <w:style w:type="paragraph" w:styleId="Heading1">
    <w:name w:val="heading 1"/>
    <w:basedOn w:val="Normal"/>
    <w:next w:val="Normal"/>
    <w:link w:val="Heading1Char"/>
    <w:uiPriority w:val="9"/>
    <w:qFormat/>
    <w:rsid w:val="00930CF6"/>
    <w:pPr>
      <w:keepNext/>
      <w:keepLines/>
      <w:spacing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67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F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673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767399"/>
    <w:pPr>
      <w:spacing w:after="0" w:line="240" w:lineRule="auto"/>
    </w:pPr>
    <w:rPr>
      <w:sz w:val="20"/>
      <w:szCs w:val="20"/>
    </w:rPr>
  </w:style>
  <w:style w:type="character" w:customStyle="1" w:styleId="FootnoteTextChar">
    <w:name w:val="Footnote Text Char"/>
    <w:basedOn w:val="DefaultParagraphFont"/>
    <w:link w:val="FootnoteText"/>
    <w:uiPriority w:val="99"/>
    <w:rsid w:val="00767399"/>
    <w:rPr>
      <w:sz w:val="20"/>
      <w:szCs w:val="20"/>
    </w:rPr>
  </w:style>
  <w:style w:type="character" w:styleId="FootnoteReference">
    <w:name w:val="footnote reference"/>
    <w:basedOn w:val="DefaultParagraphFont"/>
    <w:uiPriority w:val="99"/>
    <w:semiHidden/>
    <w:unhideWhenUsed/>
    <w:rsid w:val="00767399"/>
    <w:rPr>
      <w:vertAlign w:val="superscript"/>
    </w:rPr>
  </w:style>
  <w:style w:type="paragraph" w:customStyle="1" w:styleId="Default">
    <w:name w:val="Default"/>
    <w:rsid w:val="00C50A8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2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D0"/>
    <w:rPr>
      <w:rFonts w:ascii="Segoe UI" w:hAnsi="Segoe UI" w:cs="Segoe UI"/>
      <w:sz w:val="18"/>
      <w:szCs w:val="18"/>
    </w:rPr>
  </w:style>
  <w:style w:type="character" w:styleId="CommentReference">
    <w:name w:val="annotation reference"/>
    <w:basedOn w:val="DefaultParagraphFont"/>
    <w:uiPriority w:val="99"/>
    <w:semiHidden/>
    <w:unhideWhenUsed/>
    <w:rsid w:val="001F3A7B"/>
    <w:rPr>
      <w:sz w:val="16"/>
      <w:szCs w:val="16"/>
    </w:rPr>
  </w:style>
  <w:style w:type="paragraph" w:styleId="CommentText">
    <w:name w:val="annotation text"/>
    <w:basedOn w:val="Normal"/>
    <w:link w:val="CommentTextChar"/>
    <w:uiPriority w:val="99"/>
    <w:unhideWhenUsed/>
    <w:rsid w:val="001F3A7B"/>
    <w:pPr>
      <w:spacing w:line="240" w:lineRule="auto"/>
    </w:pPr>
    <w:rPr>
      <w:sz w:val="20"/>
      <w:szCs w:val="20"/>
    </w:rPr>
  </w:style>
  <w:style w:type="character" w:customStyle="1" w:styleId="CommentTextChar">
    <w:name w:val="Comment Text Char"/>
    <w:basedOn w:val="DefaultParagraphFont"/>
    <w:link w:val="CommentText"/>
    <w:uiPriority w:val="99"/>
    <w:rsid w:val="001F3A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F3A7B"/>
    <w:rPr>
      <w:b/>
      <w:bCs/>
    </w:rPr>
  </w:style>
  <w:style w:type="character" w:customStyle="1" w:styleId="CommentSubjectChar">
    <w:name w:val="Comment Subject Char"/>
    <w:basedOn w:val="CommentTextChar"/>
    <w:link w:val="CommentSubject"/>
    <w:uiPriority w:val="99"/>
    <w:semiHidden/>
    <w:rsid w:val="001F3A7B"/>
    <w:rPr>
      <w:rFonts w:ascii="Times New Roman" w:hAnsi="Times New Roman"/>
      <w:b/>
      <w:bCs/>
      <w:sz w:val="20"/>
      <w:szCs w:val="20"/>
    </w:rPr>
  </w:style>
  <w:style w:type="paragraph" w:styleId="DocumentMap">
    <w:name w:val="Document Map"/>
    <w:basedOn w:val="Normal"/>
    <w:link w:val="DocumentMapChar"/>
    <w:uiPriority w:val="99"/>
    <w:semiHidden/>
    <w:unhideWhenUsed/>
    <w:rsid w:val="008C78D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78D8"/>
    <w:rPr>
      <w:rFonts w:ascii="Tahoma" w:hAnsi="Tahoma" w:cs="Tahoma"/>
      <w:sz w:val="16"/>
      <w:szCs w:val="16"/>
    </w:rPr>
  </w:style>
  <w:style w:type="paragraph" w:styleId="ListParagraph">
    <w:name w:val="List Paragraph"/>
    <w:basedOn w:val="Normal"/>
    <w:uiPriority w:val="34"/>
    <w:qFormat/>
    <w:rsid w:val="00353B99"/>
    <w:pPr>
      <w:ind w:left="720"/>
      <w:contextualSpacing/>
    </w:pPr>
  </w:style>
  <w:style w:type="character" w:customStyle="1" w:styleId="apple-converted-space">
    <w:name w:val="apple-converted-space"/>
    <w:basedOn w:val="DefaultParagraphFont"/>
    <w:rsid w:val="0083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8124">
      <w:bodyDiv w:val="1"/>
      <w:marLeft w:val="0"/>
      <w:marRight w:val="0"/>
      <w:marTop w:val="0"/>
      <w:marBottom w:val="0"/>
      <w:divBdr>
        <w:top w:val="none" w:sz="0" w:space="0" w:color="auto"/>
        <w:left w:val="none" w:sz="0" w:space="0" w:color="auto"/>
        <w:bottom w:val="none" w:sz="0" w:space="0" w:color="auto"/>
        <w:right w:val="none" w:sz="0" w:space="0" w:color="auto"/>
      </w:divBdr>
    </w:div>
    <w:div w:id="19229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5E4C-A34D-45AF-8303-6BC039CE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5324</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Campus Crusade for Christ</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9</cp:revision>
  <cp:lastPrinted>2014-03-19T06:41:00Z</cp:lastPrinted>
  <dcterms:created xsi:type="dcterms:W3CDTF">2014-09-01T08:26:00Z</dcterms:created>
  <dcterms:modified xsi:type="dcterms:W3CDTF">2019-10-17T17:24:00Z</dcterms:modified>
</cp:coreProperties>
</file>